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903" w:rsidRPr="00A43903" w:rsidRDefault="00A43903" w:rsidP="00A43903">
      <w:pPr>
        <w:keepNext/>
        <w:jc w:val="center"/>
        <w:outlineLvl w:val="3"/>
        <w:rPr>
          <w:color w:val="000000" w:themeColor="text1"/>
          <w:sz w:val="28"/>
          <w:szCs w:val="28"/>
        </w:rPr>
      </w:pPr>
      <w:r w:rsidRPr="00A43903">
        <w:rPr>
          <w:noProof/>
          <w:color w:val="000000" w:themeColor="text1"/>
          <w:sz w:val="28"/>
          <w:szCs w:val="28"/>
        </w:rPr>
        <w:drawing>
          <wp:anchor distT="0" distB="0" distL="114935" distR="114935" simplePos="0" relativeHeight="251659264" behindDoc="0" locked="0" layoutInCell="1" allowOverlap="1" wp14:anchorId="41BEC55A" wp14:editId="4EA5EC2E">
            <wp:simplePos x="0" y="0"/>
            <wp:positionH relativeFrom="column">
              <wp:posOffset>2962910</wp:posOffset>
            </wp:positionH>
            <wp:positionV relativeFrom="paragraph">
              <wp:posOffset>-218440</wp:posOffset>
            </wp:positionV>
            <wp:extent cx="323850" cy="39179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1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3903" w:rsidRPr="00A43903" w:rsidRDefault="00A43903" w:rsidP="00A43903">
      <w:pPr>
        <w:keepNext/>
        <w:jc w:val="center"/>
        <w:outlineLvl w:val="3"/>
        <w:rPr>
          <w:color w:val="000000" w:themeColor="text1"/>
          <w:sz w:val="27"/>
          <w:szCs w:val="27"/>
        </w:rPr>
      </w:pPr>
      <w:r w:rsidRPr="00A43903">
        <w:rPr>
          <w:color w:val="000000" w:themeColor="text1"/>
          <w:sz w:val="27"/>
          <w:szCs w:val="27"/>
        </w:rPr>
        <w:t>УПРАВЛЕНИЕ ОБРАЗОВАНИЯ ГРЯЗОВЕЦКОГО</w:t>
      </w:r>
    </w:p>
    <w:p w:rsidR="00A43903" w:rsidRPr="00A43903" w:rsidRDefault="00A43903" w:rsidP="00A43903">
      <w:pPr>
        <w:keepNext/>
        <w:jc w:val="center"/>
        <w:outlineLvl w:val="3"/>
        <w:rPr>
          <w:color w:val="000000" w:themeColor="text1"/>
          <w:sz w:val="27"/>
          <w:szCs w:val="27"/>
        </w:rPr>
      </w:pPr>
      <w:r w:rsidRPr="00A43903">
        <w:rPr>
          <w:color w:val="000000" w:themeColor="text1"/>
          <w:sz w:val="27"/>
          <w:szCs w:val="27"/>
        </w:rPr>
        <w:t>МУНИЦИПАЛЬНОГО РАЙОНА ВОЛОГОДСКОЙ ОБЛАСТИ</w:t>
      </w:r>
    </w:p>
    <w:p w:rsidR="00A43903" w:rsidRPr="00A43903" w:rsidRDefault="00A43903" w:rsidP="00A43903">
      <w:pPr>
        <w:keepNext/>
        <w:jc w:val="center"/>
        <w:outlineLvl w:val="3"/>
        <w:rPr>
          <w:color w:val="000000" w:themeColor="text1"/>
          <w:sz w:val="27"/>
          <w:szCs w:val="27"/>
        </w:rPr>
      </w:pPr>
      <w:proofErr w:type="gramStart"/>
      <w:r w:rsidRPr="00A43903">
        <w:rPr>
          <w:color w:val="000000" w:themeColor="text1"/>
          <w:sz w:val="27"/>
          <w:szCs w:val="27"/>
        </w:rPr>
        <w:t>П</w:t>
      </w:r>
      <w:proofErr w:type="gramEnd"/>
      <w:r w:rsidRPr="00A43903">
        <w:rPr>
          <w:color w:val="000000" w:themeColor="text1"/>
          <w:sz w:val="27"/>
          <w:szCs w:val="27"/>
        </w:rPr>
        <w:t xml:space="preserve"> Р И К А З</w:t>
      </w:r>
    </w:p>
    <w:p w:rsidR="00A43903" w:rsidRPr="00A43903" w:rsidRDefault="00A43903" w:rsidP="00A43903">
      <w:pPr>
        <w:jc w:val="both"/>
        <w:rPr>
          <w:color w:val="000000" w:themeColor="text1"/>
          <w:sz w:val="27"/>
          <w:szCs w:val="27"/>
        </w:rPr>
      </w:pPr>
    </w:p>
    <w:p w:rsidR="00A43903" w:rsidRPr="00A43903" w:rsidRDefault="00A43903" w:rsidP="00A43903">
      <w:pPr>
        <w:jc w:val="both"/>
        <w:rPr>
          <w:color w:val="000000" w:themeColor="text1"/>
          <w:sz w:val="27"/>
          <w:szCs w:val="27"/>
        </w:rPr>
      </w:pPr>
      <w:r w:rsidRPr="00A43903">
        <w:rPr>
          <w:color w:val="000000" w:themeColor="text1"/>
          <w:sz w:val="27"/>
          <w:szCs w:val="27"/>
        </w:rPr>
        <w:t xml:space="preserve">09.01.2018                          № </w:t>
      </w:r>
      <w:r w:rsidR="00E527BA">
        <w:rPr>
          <w:color w:val="000000" w:themeColor="text1"/>
          <w:sz w:val="27"/>
          <w:szCs w:val="27"/>
        </w:rPr>
        <w:t>4</w:t>
      </w:r>
    </w:p>
    <w:p w:rsidR="00A43903" w:rsidRPr="00A43903" w:rsidRDefault="00A43903" w:rsidP="00A43903">
      <w:pPr>
        <w:jc w:val="both"/>
        <w:rPr>
          <w:color w:val="000000" w:themeColor="text1"/>
          <w:sz w:val="27"/>
          <w:szCs w:val="27"/>
        </w:rPr>
      </w:pPr>
    </w:p>
    <w:tbl>
      <w:tblPr>
        <w:tblW w:w="8915" w:type="dxa"/>
        <w:tblLook w:val="01E0" w:firstRow="1" w:lastRow="1" w:firstColumn="1" w:lastColumn="1" w:noHBand="0" w:noVBand="0"/>
      </w:tblPr>
      <w:tblGrid>
        <w:gridCol w:w="5495"/>
        <w:gridCol w:w="3420"/>
      </w:tblGrid>
      <w:tr w:rsidR="00A43903" w:rsidRPr="00A43903" w:rsidTr="00A43903">
        <w:tc>
          <w:tcPr>
            <w:tcW w:w="5495" w:type="dxa"/>
            <w:shd w:val="clear" w:color="auto" w:fill="auto"/>
          </w:tcPr>
          <w:p w:rsidR="00A43903" w:rsidRPr="00A43903" w:rsidRDefault="00A43903" w:rsidP="00890B65">
            <w:pPr>
              <w:tabs>
                <w:tab w:val="left" w:pos="3600"/>
                <w:tab w:val="left" w:pos="3780"/>
              </w:tabs>
              <w:ind w:right="317"/>
              <w:jc w:val="both"/>
              <w:rPr>
                <w:color w:val="000000" w:themeColor="text1"/>
                <w:sz w:val="27"/>
                <w:szCs w:val="27"/>
              </w:rPr>
            </w:pPr>
            <w:r w:rsidRPr="00A43903">
              <w:rPr>
                <w:color w:val="000000" w:themeColor="text1"/>
                <w:sz w:val="27"/>
                <w:szCs w:val="27"/>
              </w:rPr>
              <w:t xml:space="preserve">Об утверждении Положения о муниципальном конкурсе авторских дидактических и методических материалов «Лучшие авторские цифровые ресурсы» </w:t>
            </w:r>
            <w:proofErr w:type="spellStart"/>
            <w:r w:rsidRPr="00A43903">
              <w:rPr>
                <w:color w:val="000000" w:themeColor="text1"/>
                <w:sz w:val="27"/>
                <w:szCs w:val="27"/>
              </w:rPr>
              <w:t>Грязовецкого</w:t>
            </w:r>
            <w:proofErr w:type="spellEnd"/>
            <w:r w:rsidRPr="00A43903">
              <w:rPr>
                <w:color w:val="000000" w:themeColor="text1"/>
                <w:sz w:val="27"/>
                <w:szCs w:val="27"/>
              </w:rPr>
              <w:t xml:space="preserve"> муниципального района</w:t>
            </w:r>
          </w:p>
          <w:p w:rsidR="00A43903" w:rsidRPr="00A43903" w:rsidRDefault="00A43903" w:rsidP="00A43903">
            <w:pPr>
              <w:tabs>
                <w:tab w:val="left" w:pos="3600"/>
                <w:tab w:val="left" w:pos="3780"/>
              </w:tabs>
              <w:ind w:right="663"/>
              <w:jc w:val="both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3420" w:type="dxa"/>
            <w:shd w:val="clear" w:color="auto" w:fill="auto"/>
          </w:tcPr>
          <w:p w:rsidR="00A43903" w:rsidRPr="00A43903" w:rsidRDefault="00A43903" w:rsidP="003262FC">
            <w:pPr>
              <w:jc w:val="both"/>
              <w:rPr>
                <w:color w:val="000000" w:themeColor="text1"/>
                <w:sz w:val="27"/>
                <w:szCs w:val="27"/>
              </w:rPr>
            </w:pPr>
          </w:p>
        </w:tc>
      </w:tr>
    </w:tbl>
    <w:p w:rsidR="00A43903" w:rsidRPr="00A43903" w:rsidRDefault="00A43903" w:rsidP="00A43903">
      <w:pPr>
        <w:ind w:firstLine="708"/>
        <w:jc w:val="both"/>
        <w:rPr>
          <w:color w:val="000000" w:themeColor="text1"/>
          <w:sz w:val="27"/>
          <w:szCs w:val="27"/>
        </w:rPr>
      </w:pPr>
      <w:r w:rsidRPr="00A43903">
        <w:rPr>
          <w:color w:val="000000" w:themeColor="text1"/>
          <w:sz w:val="27"/>
          <w:szCs w:val="27"/>
        </w:rPr>
        <w:t>В соответствии с Планом</w:t>
      </w:r>
      <w:r w:rsidRPr="00A43903">
        <w:rPr>
          <w:b/>
          <w:color w:val="000000" w:themeColor="text1"/>
          <w:sz w:val="27"/>
          <w:szCs w:val="27"/>
        </w:rPr>
        <w:t xml:space="preserve"> </w:t>
      </w:r>
      <w:r w:rsidRPr="00A43903">
        <w:rPr>
          <w:color w:val="000000" w:themeColor="text1"/>
          <w:sz w:val="27"/>
          <w:szCs w:val="27"/>
        </w:rPr>
        <w:t xml:space="preserve">работы Методической службы системы образования </w:t>
      </w:r>
      <w:proofErr w:type="spellStart"/>
      <w:r w:rsidRPr="00A43903">
        <w:rPr>
          <w:color w:val="000000" w:themeColor="text1"/>
          <w:sz w:val="27"/>
          <w:szCs w:val="27"/>
        </w:rPr>
        <w:t>Грязовецкого</w:t>
      </w:r>
      <w:proofErr w:type="spellEnd"/>
      <w:r w:rsidRPr="00A43903">
        <w:rPr>
          <w:color w:val="000000" w:themeColor="text1"/>
          <w:sz w:val="27"/>
          <w:szCs w:val="27"/>
        </w:rPr>
        <w:t xml:space="preserve"> муниципального района в 2017-2018 учебном году,  с целью мотивации учителя на профессиональное развитие и повышение профессиональной  компетентности, поддержки и демонстрации достижений педагогов по созданию информационно-образовательных ресурсов, </w:t>
      </w:r>
    </w:p>
    <w:p w:rsidR="00A43903" w:rsidRPr="00A43903" w:rsidRDefault="00A43903" w:rsidP="00A43903">
      <w:pPr>
        <w:jc w:val="both"/>
        <w:rPr>
          <w:color w:val="000000" w:themeColor="text1"/>
          <w:sz w:val="27"/>
          <w:szCs w:val="27"/>
        </w:rPr>
      </w:pPr>
      <w:r w:rsidRPr="00A43903">
        <w:rPr>
          <w:color w:val="000000" w:themeColor="text1"/>
          <w:sz w:val="27"/>
          <w:szCs w:val="27"/>
        </w:rPr>
        <w:t>ПРИКАЗЫВАЮ:</w:t>
      </w:r>
    </w:p>
    <w:p w:rsidR="00A43903" w:rsidRPr="00A43903" w:rsidRDefault="00A43903" w:rsidP="00A43903">
      <w:pPr>
        <w:pStyle w:val="a8"/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7"/>
          <w:szCs w:val="27"/>
        </w:rPr>
      </w:pPr>
      <w:r w:rsidRPr="00A43903">
        <w:rPr>
          <w:color w:val="000000" w:themeColor="text1"/>
          <w:sz w:val="27"/>
          <w:szCs w:val="27"/>
        </w:rPr>
        <w:t xml:space="preserve">Утвердить Положение о муниципальном конкурсе «Лучшие авторские цифровые ресурсы» </w:t>
      </w:r>
      <w:proofErr w:type="spellStart"/>
      <w:r w:rsidRPr="00A43903">
        <w:rPr>
          <w:color w:val="000000" w:themeColor="text1"/>
          <w:sz w:val="27"/>
          <w:szCs w:val="27"/>
        </w:rPr>
        <w:t>Грязовецкого</w:t>
      </w:r>
      <w:proofErr w:type="spellEnd"/>
      <w:r w:rsidRPr="00A43903">
        <w:rPr>
          <w:color w:val="000000" w:themeColor="text1"/>
          <w:sz w:val="27"/>
          <w:szCs w:val="27"/>
        </w:rPr>
        <w:t xml:space="preserve"> муниципального района</w:t>
      </w:r>
      <w:r w:rsidRPr="00A43903">
        <w:rPr>
          <w:bCs/>
          <w:color w:val="000000" w:themeColor="text1"/>
          <w:sz w:val="27"/>
          <w:szCs w:val="27"/>
        </w:rPr>
        <w:t xml:space="preserve"> (приложение).</w:t>
      </w:r>
    </w:p>
    <w:p w:rsidR="00A43903" w:rsidRPr="00A43903" w:rsidRDefault="00A43903" w:rsidP="00A43903">
      <w:pPr>
        <w:pStyle w:val="a8"/>
        <w:numPr>
          <w:ilvl w:val="0"/>
          <w:numId w:val="32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7"/>
          <w:szCs w:val="27"/>
        </w:rPr>
      </w:pPr>
      <w:r w:rsidRPr="00A43903">
        <w:rPr>
          <w:color w:val="000000" w:themeColor="text1"/>
          <w:sz w:val="27"/>
          <w:szCs w:val="27"/>
        </w:rPr>
        <w:t xml:space="preserve">Утвердить состав жюри муниципального конкурса «Лучшие авторские цифровые ресурсы» </w:t>
      </w:r>
      <w:proofErr w:type="spellStart"/>
      <w:r w:rsidRPr="00A43903">
        <w:rPr>
          <w:color w:val="000000" w:themeColor="text1"/>
          <w:sz w:val="27"/>
          <w:szCs w:val="27"/>
        </w:rPr>
        <w:t>Грязовецкого</w:t>
      </w:r>
      <w:proofErr w:type="spellEnd"/>
      <w:r w:rsidRPr="00A43903">
        <w:rPr>
          <w:color w:val="000000" w:themeColor="text1"/>
          <w:sz w:val="27"/>
          <w:szCs w:val="27"/>
        </w:rPr>
        <w:t xml:space="preserve"> муниципального района  </w:t>
      </w:r>
    </w:p>
    <w:p w:rsidR="00A43903" w:rsidRPr="00A43903" w:rsidRDefault="00A43903" w:rsidP="00A43903">
      <w:pPr>
        <w:pStyle w:val="a8"/>
        <w:tabs>
          <w:tab w:val="left" w:pos="426"/>
        </w:tabs>
        <w:autoSpaceDE w:val="0"/>
        <w:autoSpaceDN w:val="0"/>
        <w:adjustRightInd w:val="0"/>
        <w:ind w:left="0"/>
        <w:jc w:val="both"/>
        <w:rPr>
          <w:color w:val="000000" w:themeColor="text1"/>
          <w:sz w:val="27"/>
          <w:szCs w:val="27"/>
        </w:rPr>
      </w:pPr>
      <w:r w:rsidRPr="00A43903">
        <w:rPr>
          <w:bCs/>
          <w:color w:val="000000" w:themeColor="text1"/>
          <w:sz w:val="27"/>
          <w:szCs w:val="27"/>
        </w:rPr>
        <w:t>- Зубкова И.Н., председатель жюри, заместитель начальника Управления образования</w:t>
      </w:r>
      <w:r w:rsidRPr="00A43903">
        <w:rPr>
          <w:color w:val="000000" w:themeColor="text1"/>
          <w:sz w:val="27"/>
          <w:szCs w:val="27"/>
        </w:rPr>
        <w:t>.</w:t>
      </w:r>
    </w:p>
    <w:p w:rsidR="00A43903" w:rsidRPr="00A43903" w:rsidRDefault="00A43903" w:rsidP="00A43903">
      <w:pPr>
        <w:tabs>
          <w:tab w:val="left" w:pos="360"/>
        </w:tabs>
        <w:autoSpaceDE w:val="0"/>
        <w:autoSpaceDN w:val="0"/>
        <w:adjustRightInd w:val="0"/>
        <w:jc w:val="both"/>
        <w:rPr>
          <w:bCs/>
          <w:color w:val="000000" w:themeColor="text1"/>
          <w:sz w:val="27"/>
          <w:szCs w:val="27"/>
        </w:rPr>
      </w:pPr>
      <w:r w:rsidRPr="00A43903">
        <w:rPr>
          <w:color w:val="000000" w:themeColor="text1"/>
          <w:sz w:val="27"/>
          <w:szCs w:val="27"/>
        </w:rPr>
        <w:t>Члены жюри:</w:t>
      </w:r>
    </w:p>
    <w:p w:rsidR="00A43903" w:rsidRPr="00A43903" w:rsidRDefault="00A43903" w:rsidP="00A43903">
      <w:pPr>
        <w:tabs>
          <w:tab w:val="left" w:pos="360"/>
        </w:tabs>
        <w:autoSpaceDE w:val="0"/>
        <w:autoSpaceDN w:val="0"/>
        <w:adjustRightInd w:val="0"/>
        <w:jc w:val="both"/>
        <w:rPr>
          <w:bCs/>
          <w:color w:val="000000" w:themeColor="text1"/>
          <w:sz w:val="27"/>
          <w:szCs w:val="27"/>
        </w:rPr>
      </w:pPr>
      <w:r w:rsidRPr="00A43903">
        <w:rPr>
          <w:bCs/>
          <w:color w:val="000000" w:themeColor="text1"/>
          <w:sz w:val="27"/>
          <w:szCs w:val="27"/>
        </w:rPr>
        <w:t xml:space="preserve">- </w:t>
      </w:r>
      <w:proofErr w:type="spellStart"/>
      <w:r w:rsidRPr="00A43903">
        <w:rPr>
          <w:bCs/>
          <w:color w:val="000000" w:themeColor="text1"/>
          <w:sz w:val="27"/>
          <w:szCs w:val="27"/>
        </w:rPr>
        <w:t>Морева</w:t>
      </w:r>
      <w:proofErr w:type="spellEnd"/>
      <w:r w:rsidRPr="00A43903">
        <w:rPr>
          <w:bCs/>
          <w:color w:val="000000" w:themeColor="text1"/>
          <w:sz w:val="27"/>
          <w:szCs w:val="27"/>
        </w:rPr>
        <w:t xml:space="preserve"> И.Ф.,  учитель информатики МБОУ «Средней школы № 1 </w:t>
      </w:r>
      <w:proofErr w:type="spellStart"/>
      <w:r w:rsidRPr="00A43903">
        <w:rPr>
          <w:bCs/>
          <w:color w:val="000000" w:themeColor="text1"/>
          <w:sz w:val="27"/>
          <w:szCs w:val="27"/>
        </w:rPr>
        <w:t>г</w:t>
      </w:r>
      <w:proofErr w:type="gramStart"/>
      <w:r w:rsidRPr="00A43903">
        <w:rPr>
          <w:bCs/>
          <w:color w:val="000000" w:themeColor="text1"/>
          <w:sz w:val="27"/>
          <w:szCs w:val="27"/>
        </w:rPr>
        <w:t>.Г</w:t>
      </w:r>
      <w:proofErr w:type="gramEnd"/>
      <w:r w:rsidRPr="00A43903">
        <w:rPr>
          <w:bCs/>
          <w:color w:val="000000" w:themeColor="text1"/>
          <w:sz w:val="27"/>
          <w:szCs w:val="27"/>
        </w:rPr>
        <w:t>рязовца</w:t>
      </w:r>
      <w:proofErr w:type="spellEnd"/>
      <w:r w:rsidRPr="00A43903">
        <w:rPr>
          <w:bCs/>
          <w:color w:val="000000" w:themeColor="text1"/>
          <w:sz w:val="27"/>
          <w:szCs w:val="27"/>
        </w:rPr>
        <w:t>»;</w:t>
      </w:r>
    </w:p>
    <w:p w:rsidR="00A43903" w:rsidRPr="00A43903" w:rsidRDefault="00A43903" w:rsidP="00A43903">
      <w:pPr>
        <w:tabs>
          <w:tab w:val="left" w:pos="360"/>
        </w:tabs>
        <w:autoSpaceDE w:val="0"/>
        <w:autoSpaceDN w:val="0"/>
        <w:adjustRightInd w:val="0"/>
        <w:jc w:val="both"/>
        <w:rPr>
          <w:color w:val="000000" w:themeColor="text1"/>
          <w:sz w:val="27"/>
          <w:szCs w:val="27"/>
        </w:rPr>
      </w:pPr>
      <w:r w:rsidRPr="00A43903">
        <w:rPr>
          <w:color w:val="000000" w:themeColor="text1"/>
          <w:sz w:val="27"/>
          <w:szCs w:val="27"/>
        </w:rPr>
        <w:t xml:space="preserve">- </w:t>
      </w:r>
      <w:proofErr w:type="spellStart"/>
      <w:r w:rsidRPr="00A43903">
        <w:rPr>
          <w:color w:val="000000" w:themeColor="text1"/>
          <w:sz w:val="27"/>
          <w:szCs w:val="27"/>
        </w:rPr>
        <w:t>Шарабошкина</w:t>
      </w:r>
      <w:proofErr w:type="spellEnd"/>
      <w:r w:rsidRPr="00A43903">
        <w:rPr>
          <w:color w:val="000000" w:themeColor="text1"/>
          <w:sz w:val="27"/>
          <w:szCs w:val="27"/>
        </w:rPr>
        <w:t xml:space="preserve"> О.А., ведущий специалист БУ  «Центр обеспечения образовательных учреждений»;</w:t>
      </w:r>
    </w:p>
    <w:p w:rsidR="00A43903" w:rsidRPr="00A43903" w:rsidRDefault="00A43903" w:rsidP="00A43903">
      <w:pPr>
        <w:tabs>
          <w:tab w:val="left" w:pos="360"/>
        </w:tabs>
        <w:autoSpaceDE w:val="0"/>
        <w:autoSpaceDN w:val="0"/>
        <w:adjustRightInd w:val="0"/>
        <w:jc w:val="both"/>
        <w:rPr>
          <w:color w:val="000000" w:themeColor="text1"/>
          <w:sz w:val="27"/>
          <w:szCs w:val="27"/>
        </w:rPr>
      </w:pPr>
      <w:r w:rsidRPr="00A43903">
        <w:rPr>
          <w:color w:val="000000" w:themeColor="text1"/>
          <w:sz w:val="27"/>
          <w:szCs w:val="27"/>
        </w:rPr>
        <w:t>-</w:t>
      </w:r>
      <w:proofErr w:type="spellStart"/>
      <w:r w:rsidRPr="00A43903">
        <w:rPr>
          <w:color w:val="000000" w:themeColor="text1"/>
          <w:sz w:val="27"/>
          <w:szCs w:val="27"/>
        </w:rPr>
        <w:t>Мистюкова</w:t>
      </w:r>
      <w:proofErr w:type="spellEnd"/>
      <w:r w:rsidRPr="00A43903">
        <w:rPr>
          <w:color w:val="000000" w:themeColor="text1"/>
          <w:sz w:val="27"/>
          <w:szCs w:val="27"/>
        </w:rPr>
        <w:t xml:space="preserve"> И.Ю., ведущий специалист БУ  «Центр обеспечения образовательных учреждений»;</w:t>
      </w:r>
    </w:p>
    <w:p w:rsidR="00A43903" w:rsidRPr="00A43903" w:rsidRDefault="00A43903" w:rsidP="00A43903">
      <w:pPr>
        <w:tabs>
          <w:tab w:val="left" w:pos="360"/>
        </w:tabs>
        <w:autoSpaceDE w:val="0"/>
        <w:autoSpaceDN w:val="0"/>
        <w:adjustRightInd w:val="0"/>
        <w:jc w:val="both"/>
        <w:rPr>
          <w:bCs/>
          <w:color w:val="000000" w:themeColor="text1"/>
          <w:sz w:val="27"/>
          <w:szCs w:val="27"/>
        </w:rPr>
      </w:pPr>
      <w:r w:rsidRPr="00A43903">
        <w:rPr>
          <w:bCs/>
          <w:color w:val="000000" w:themeColor="text1"/>
          <w:sz w:val="27"/>
          <w:szCs w:val="27"/>
        </w:rPr>
        <w:t xml:space="preserve">- Якунина Т.А., </w:t>
      </w:r>
      <w:r w:rsidR="00E527BA" w:rsidRPr="00E527BA">
        <w:rPr>
          <w:bCs/>
          <w:color w:val="000000" w:themeColor="text1"/>
          <w:sz w:val="27"/>
          <w:szCs w:val="27"/>
        </w:rPr>
        <w:t xml:space="preserve">ведущий </w:t>
      </w:r>
      <w:r w:rsidRPr="00A43903">
        <w:rPr>
          <w:bCs/>
          <w:color w:val="000000" w:themeColor="text1"/>
          <w:sz w:val="27"/>
          <w:szCs w:val="27"/>
        </w:rPr>
        <w:t>специалист БУ  «Центр обеспечения образовательных учреждений»;</w:t>
      </w:r>
    </w:p>
    <w:p w:rsidR="00A43903" w:rsidRPr="00A43903" w:rsidRDefault="00A43903" w:rsidP="00A43903">
      <w:pPr>
        <w:tabs>
          <w:tab w:val="left" w:pos="360"/>
        </w:tabs>
        <w:autoSpaceDE w:val="0"/>
        <w:autoSpaceDN w:val="0"/>
        <w:adjustRightInd w:val="0"/>
        <w:jc w:val="both"/>
        <w:rPr>
          <w:color w:val="000000" w:themeColor="text1"/>
          <w:sz w:val="27"/>
          <w:szCs w:val="27"/>
        </w:rPr>
      </w:pPr>
      <w:r w:rsidRPr="00A43903">
        <w:rPr>
          <w:bCs/>
          <w:color w:val="000000" w:themeColor="text1"/>
          <w:sz w:val="27"/>
          <w:szCs w:val="27"/>
        </w:rPr>
        <w:t xml:space="preserve">-Сорокина О.А., </w:t>
      </w:r>
      <w:r w:rsidR="00E527BA" w:rsidRPr="00E527BA">
        <w:rPr>
          <w:bCs/>
          <w:color w:val="000000" w:themeColor="text1"/>
          <w:sz w:val="27"/>
          <w:szCs w:val="27"/>
        </w:rPr>
        <w:t xml:space="preserve">ведущий </w:t>
      </w:r>
      <w:r w:rsidRPr="00A43903">
        <w:rPr>
          <w:bCs/>
          <w:color w:val="000000" w:themeColor="text1"/>
          <w:sz w:val="27"/>
          <w:szCs w:val="27"/>
        </w:rPr>
        <w:t>специалист БУ  «Центр обеспечения образовательных учреждений».</w:t>
      </w:r>
    </w:p>
    <w:p w:rsidR="00A43903" w:rsidRPr="00A43903" w:rsidRDefault="00A43903" w:rsidP="00A43903">
      <w:pPr>
        <w:pStyle w:val="a8"/>
        <w:numPr>
          <w:ilvl w:val="0"/>
          <w:numId w:val="32"/>
        </w:numPr>
        <w:tabs>
          <w:tab w:val="left" w:pos="360"/>
        </w:tabs>
        <w:autoSpaceDE w:val="0"/>
        <w:autoSpaceDN w:val="0"/>
        <w:adjustRightInd w:val="0"/>
        <w:ind w:left="0" w:firstLine="0"/>
        <w:jc w:val="both"/>
        <w:rPr>
          <w:color w:val="000000" w:themeColor="text1"/>
          <w:sz w:val="27"/>
          <w:szCs w:val="27"/>
        </w:rPr>
      </w:pPr>
      <w:r w:rsidRPr="00A43903">
        <w:rPr>
          <w:color w:val="000000" w:themeColor="text1"/>
          <w:sz w:val="27"/>
          <w:szCs w:val="27"/>
        </w:rPr>
        <w:t>Контроль за исполнение приказа возложить  на  Зубкову И.Н., заместителя начальника Управления образования.</w:t>
      </w:r>
    </w:p>
    <w:p w:rsidR="00A43903" w:rsidRPr="00A43903" w:rsidRDefault="00A43903" w:rsidP="00A43903">
      <w:pPr>
        <w:tabs>
          <w:tab w:val="left" w:pos="360"/>
        </w:tabs>
        <w:autoSpaceDE w:val="0"/>
        <w:autoSpaceDN w:val="0"/>
        <w:adjustRightInd w:val="0"/>
        <w:jc w:val="both"/>
        <w:rPr>
          <w:color w:val="000000" w:themeColor="text1"/>
          <w:sz w:val="27"/>
          <w:szCs w:val="27"/>
        </w:rPr>
      </w:pPr>
    </w:p>
    <w:p w:rsidR="00A43903" w:rsidRPr="00A43903" w:rsidRDefault="00A43903" w:rsidP="00A43903">
      <w:pPr>
        <w:tabs>
          <w:tab w:val="left" w:pos="360"/>
        </w:tabs>
        <w:autoSpaceDE w:val="0"/>
        <w:autoSpaceDN w:val="0"/>
        <w:adjustRightInd w:val="0"/>
        <w:jc w:val="both"/>
        <w:rPr>
          <w:color w:val="000000" w:themeColor="text1"/>
          <w:sz w:val="27"/>
          <w:szCs w:val="27"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3681"/>
        <w:gridCol w:w="3036"/>
        <w:gridCol w:w="2854"/>
      </w:tblGrid>
      <w:tr w:rsidR="00A43903" w:rsidRPr="00A43903" w:rsidTr="003262FC">
        <w:trPr>
          <w:trHeight w:val="964"/>
        </w:trPr>
        <w:tc>
          <w:tcPr>
            <w:tcW w:w="3681" w:type="dxa"/>
            <w:shd w:val="clear" w:color="auto" w:fill="auto"/>
          </w:tcPr>
          <w:p w:rsidR="00A43903" w:rsidRPr="00A43903" w:rsidRDefault="00A43903" w:rsidP="003262FC">
            <w:pPr>
              <w:rPr>
                <w:color w:val="000000" w:themeColor="text1"/>
                <w:sz w:val="27"/>
                <w:szCs w:val="27"/>
              </w:rPr>
            </w:pPr>
            <w:r w:rsidRPr="00A43903">
              <w:rPr>
                <w:color w:val="000000" w:themeColor="text1"/>
                <w:sz w:val="27"/>
                <w:szCs w:val="27"/>
              </w:rPr>
              <w:t>Начальник</w:t>
            </w:r>
          </w:p>
          <w:p w:rsidR="00A43903" w:rsidRPr="00A43903" w:rsidRDefault="00A43903" w:rsidP="003262FC">
            <w:pPr>
              <w:rPr>
                <w:color w:val="000000" w:themeColor="text1"/>
                <w:sz w:val="27"/>
                <w:szCs w:val="27"/>
              </w:rPr>
            </w:pPr>
            <w:r w:rsidRPr="00A43903">
              <w:rPr>
                <w:color w:val="000000" w:themeColor="text1"/>
                <w:sz w:val="27"/>
                <w:szCs w:val="27"/>
              </w:rPr>
              <w:t>Управления образования</w:t>
            </w:r>
          </w:p>
        </w:tc>
        <w:tc>
          <w:tcPr>
            <w:tcW w:w="3036" w:type="dxa"/>
            <w:shd w:val="clear" w:color="auto" w:fill="auto"/>
          </w:tcPr>
          <w:p w:rsidR="00A43903" w:rsidRPr="00A43903" w:rsidRDefault="00A43903" w:rsidP="003262FC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2854" w:type="dxa"/>
            <w:shd w:val="clear" w:color="auto" w:fill="auto"/>
          </w:tcPr>
          <w:p w:rsidR="00A43903" w:rsidRPr="00A43903" w:rsidRDefault="00A43903" w:rsidP="003262FC">
            <w:pPr>
              <w:rPr>
                <w:color w:val="000000" w:themeColor="text1"/>
                <w:sz w:val="27"/>
                <w:szCs w:val="27"/>
              </w:rPr>
            </w:pPr>
            <w:r w:rsidRPr="00A43903">
              <w:rPr>
                <w:color w:val="000000" w:themeColor="text1"/>
                <w:sz w:val="27"/>
                <w:szCs w:val="27"/>
              </w:rPr>
              <w:t xml:space="preserve">       </w:t>
            </w:r>
          </w:p>
          <w:p w:rsidR="00A43903" w:rsidRPr="00A43903" w:rsidRDefault="00A43903" w:rsidP="003262FC">
            <w:pPr>
              <w:rPr>
                <w:color w:val="000000" w:themeColor="text1"/>
                <w:sz w:val="27"/>
                <w:szCs w:val="27"/>
              </w:rPr>
            </w:pPr>
            <w:r w:rsidRPr="00A43903">
              <w:rPr>
                <w:color w:val="000000" w:themeColor="text1"/>
                <w:sz w:val="27"/>
                <w:szCs w:val="27"/>
              </w:rPr>
              <w:t xml:space="preserve">     </w:t>
            </w:r>
            <w:proofErr w:type="spellStart"/>
            <w:r w:rsidRPr="00A43903">
              <w:rPr>
                <w:color w:val="000000" w:themeColor="text1"/>
                <w:sz w:val="27"/>
                <w:szCs w:val="27"/>
              </w:rPr>
              <w:t>Т.А.Патракеева</w:t>
            </w:r>
            <w:proofErr w:type="spellEnd"/>
          </w:p>
        </w:tc>
      </w:tr>
    </w:tbl>
    <w:p w:rsidR="00A43903" w:rsidRPr="00A43903" w:rsidRDefault="00A43903" w:rsidP="00A43903">
      <w:pPr>
        <w:jc w:val="both"/>
        <w:rPr>
          <w:rStyle w:val="a3"/>
          <w:color w:val="000000" w:themeColor="text1"/>
          <w:sz w:val="28"/>
          <w:szCs w:val="28"/>
        </w:rPr>
      </w:pPr>
    </w:p>
    <w:p w:rsidR="00A43903" w:rsidRPr="00A43903" w:rsidRDefault="00A43903" w:rsidP="00A43903">
      <w:pPr>
        <w:jc w:val="both"/>
        <w:rPr>
          <w:rStyle w:val="a3"/>
          <w:color w:val="000000" w:themeColor="text1"/>
          <w:sz w:val="28"/>
          <w:szCs w:val="28"/>
        </w:rPr>
      </w:pPr>
      <w:r w:rsidRPr="00A43903">
        <w:rPr>
          <w:rStyle w:val="a3"/>
          <w:color w:val="000000" w:themeColor="text1"/>
          <w:sz w:val="28"/>
          <w:szCs w:val="28"/>
        </w:rPr>
        <w:br w:type="page"/>
      </w:r>
    </w:p>
    <w:p w:rsidR="00A43903" w:rsidRPr="00890B65" w:rsidRDefault="00A43903" w:rsidP="00A43903">
      <w:pPr>
        <w:ind w:left="3828"/>
        <w:jc w:val="both"/>
        <w:rPr>
          <w:rStyle w:val="a3"/>
          <w:b w:val="0"/>
          <w:i/>
          <w:color w:val="000000" w:themeColor="text1"/>
        </w:rPr>
      </w:pPr>
      <w:r w:rsidRPr="00890B65">
        <w:rPr>
          <w:rStyle w:val="a3"/>
          <w:i/>
          <w:color w:val="000000" w:themeColor="text1"/>
        </w:rPr>
        <w:lastRenderedPageBreak/>
        <w:t xml:space="preserve">Приложение к приказу Управления  образования  от </w:t>
      </w:r>
      <w:r w:rsidR="00ED7085">
        <w:rPr>
          <w:rStyle w:val="a3"/>
          <w:i/>
          <w:color w:val="000000" w:themeColor="text1"/>
        </w:rPr>
        <w:t>09.01</w:t>
      </w:r>
      <w:r w:rsidRPr="00890B65">
        <w:rPr>
          <w:rStyle w:val="a3"/>
          <w:i/>
          <w:color w:val="000000" w:themeColor="text1"/>
        </w:rPr>
        <w:t>.201</w:t>
      </w:r>
      <w:r w:rsidR="00ED7085">
        <w:rPr>
          <w:rStyle w:val="a3"/>
          <w:i/>
          <w:color w:val="000000" w:themeColor="text1"/>
        </w:rPr>
        <w:t>8</w:t>
      </w:r>
      <w:r w:rsidRPr="00890B65">
        <w:rPr>
          <w:rStyle w:val="a3"/>
          <w:i/>
          <w:color w:val="000000" w:themeColor="text1"/>
        </w:rPr>
        <w:t xml:space="preserve"> года № </w:t>
      </w:r>
      <w:r w:rsidR="00E527BA">
        <w:rPr>
          <w:rStyle w:val="a3"/>
          <w:i/>
          <w:color w:val="000000" w:themeColor="text1"/>
        </w:rPr>
        <w:t>4</w:t>
      </w:r>
      <w:r w:rsidRPr="00890B65">
        <w:rPr>
          <w:rStyle w:val="a3"/>
          <w:i/>
          <w:color w:val="000000" w:themeColor="text1"/>
        </w:rPr>
        <w:t xml:space="preserve">  «Об утверждении Положения о муниципальном конкурсе</w:t>
      </w:r>
      <w:r w:rsidRPr="00890B65">
        <w:rPr>
          <w:b/>
          <w:i/>
          <w:color w:val="000000" w:themeColor="text1"/>
        </w:rPr>
        <w:t xml:space="preserve"> авторских цифровых образовательных ресурсов «IT-эффект» </w:t>
      </w:r>
      <w:proofErr w:type="spellStart"/>
      <w:r w:rsidRPr="00890B65">
        <w:rPr>
          <w:b/>
          <w:i/>
          <w:color w:val="000000" w:themeColor="text1"/>
        </w:rPr>
        <w:t>Грязовецкого</w:t>
      </w:r>
      <w:proofErr w:type="spellEnd"/>
      <w:r w:rsidRPr="00890B65">
        <w:rPr>
          <w:b/>
          <w:i/>
          <w:color w:val="000000" w:themeColor="text1"/>
        </w:rPr>
        <w:t xml:space="preserve"> муниципального района</w:t>
      </w:r>
    </w:p>
    <w:p w:rsidR="00A43903" w:rsidRPr="00890B65" w:rsidRDefault="00A43903" w:rsidP="006A6902">
      <w:pPr>
        <w:spacing w:line="276" w:lineRule="auto"/>
        <w:jc w:val="center"/>
        <w:rPr>
          <w:rStyle w:val="a3"/>
          <w:color w:val="333333"/>
        </w:rPr>
      </w:pPr>
    </w:p>
    <w:p w:rsidR="00617F55" w:rsidRPr="00890B65" w:rsidRDefault="00617F55" w:rsidP="00DF6032">
      <w:pPr>
        <w:jc w:val="center"/>
        <w:rPr>
          <w:rStyle w:val="a3"/>
          <w:color w:val="333333"/>
        </w:rPr>
      </w:pPr>
      <w:r w:rsidRPr="00890B65">
        <w:rPr>
          <w:rStyle w:val="a3"/>
          <w:color w:val="333333"/>
        </w:rPr>
        <w:t>Положение</w:t>
      </w:r>
    </w:p>
    <w:p w:rsidR="00617F55" w:rsidRPr="00890B65" w:rsidRDefault="00617F55" w:rsidP="00DF6032">
      <w:pPr>
        <w:pStyle w:val="a4"/>
        <w:spacing w:before="0" w:beforeAutospacing="0" w:after="0" w:afterAutospacing="0"/>
        <w:jc w:val="center"/>
        <w:rPr>
          <w:b/>
        </w:rPr>
      </w:pPr>
      <w:r w:rsidRPr="00890B65">
        <w:rPr>
          <w:rStyle w:val="a3"/>
          <w:color w:val="333333"/>
        </w:rPr>
        <w:t xml:space="preserve">о муниципальном </w:t>
      </w:r>
      <w:r w:rsidR="006A6902" w:rsidRPr="00890B65">
        <w:rPr>
          <w:rStyle w:val="a3"/>
          <w:color w:val="333333"/>
        </w:rPr>
        <w:t>к</w:t>
      </w:r>
      <w:r w:rsidR="00EF6626" w:rsidRPr="00890B65">
        <w:rPr>
          <w:b/>
        </w:rPr>
        <w:t>онкурс</w:t>
      </w:r>
      <w:r w:rsidR="006A6902" w:rsidRPr="00890B65">
        <w:rPr>
          <w:b/>
        </w:rPr>
        <w:t>е</w:t>
      </w:r>
      <w:r w:rsidR="00EF6626" w:rsidRPr="00890B65">
        <w:rPr>
          <w:b/>
        </w:rPr>
        <w:t xml:space="preserve"> </w:t>
      </w:r>
      <w:r w:rsidR="00F623DC" w:rsidRPr="00890B65">
        <w:rPr>
          <w:b/>
        </w:rPr>
        <w:t>«</w:t>
      </w:r>
      <w:r w:rsidR="00487562" w:rsidRPr="00890B65">
        <w:rPr>
          <w:rFonts w:eastAsia="Calibri"/>
          <w:b/>
        </w:rPr>
        <w:t>Лучшие авторские цифровые ресурсы</w:t>
      </w:r>
      <w:r w:rsidR="00F623DC" w:rsidRPr="00890B65">
        <w:rPr>
          <w:b/>
        </w:rPr>
        <w:t>»</w:t>
      </w:r>
      <w:r w:rsidR="00890B65" w:rsidRPr="00890B65">
        <w:rPr>
          <w:b/>
        </w:rPr>
        <w:t xml:space="preserve"> </w:t>
      </w:r>
      <w:proofErr w:type="spellStart"/>
      <w:r w:rsidRPr="00890B65">
        <w:rPr>
          <w:b/>
        </w:rPr>
        <w:t>Грязовецкого</w:t>
      </w:r>
      <w:proofErr w:type="spellEnd"/>
      <w:r w:rsidRPr="00890B65">
        <w:rPr>
          <w:b/>
        </w:rPr>
        <w:t xml:space="preserve"> муниципального района</w:t>
      </w:r>
    </w:p>
    <w:p w:rsidR="00617F55" w:rsidRPr="00890B65" w:rsidRDefault="00617F55" w:rsidP="00DF6032">
      <w:pPr>
        <w:jc w:val="center"/>
        <w:rPr>
          <w:b/>
          <w:bCs/>
          <w:color w:val="333333"/>
        </w:rPr>
      </w:pPr>
      <w:r w:rsidRPr="00890B65">
        <w:rPr>
          <w:rStyle w:val="a3"/>
          <w:color w:val="333333"/>
        </w:rPr>
        <w:t>1. Общие положения</w:t>
      </w:r>
    </w:p>
    <w:p w:rsidR="00617F55" w:rsidRPr="00890B65" w:rsidRDefault="00266813" w:rsidP="00DF6032">
      <w:pPr>
        <w:jc w:val="both"/>
      </w:pPr>
      <w:r>
        <w:t xml:space="preserve">1.1. </w:t>
      </w:r>
      <w:r w:rsidR="00617F55" w:rsidRPr="00890B65">
        <w:t xml:space="preserve">Настоящее положение определяет цели, порядок и условия проведения муниципального конкурса </w:t>
      </w:r>
      <w:r w:rsidR="00F623DC" w:rsidRPr="00890B65">
        <w:t>«</w:t>
      </w:r>
      <w:r w:rsidR="00487562" w:rsidRPr="00890B65">
        <w:rPr>
          <w:rFonts w:eastAsia="Calibri"/>
        </w:rPr>
        <w:t>Лучшие авторские цифровые ресурсы</w:t>
      </w:r>
      <w:r w:rsidR="00F623DC" w:rsidRPr="00890B65">
        <w:t>»</w:t>
      </w:r>
      <w:r w:rsidR="00617F55" w:rsidRPr="00890B65">
        <w:rPr>
          <w:color w:val="000000"/>
        </w:rPr>
        <w:t xml:space="preserve"> (далее – Конкурс)</w:t>
      </w:r>
      <w:r w:rsidR="00617F55" w:rsidRPr="00890B65">
        <w:rPr>
          <w:bCs/>
          <w:color w:val="000000"/>
        </w:rPr>
        <w:t>.</w:t>
      </w:r>
    </w:p>
    <w:p w:rsidR="00617F55" w:rsidRDefault="00266813" w:rsidP="00DF6032">
      <w:pPr>
        <w:pStyle w:val="a4"/>
        <w:tabs>
          <w:tab w:val="left" w:pos="567"/>
        </w:tabs>
        <w:spacing w:before="0" w:beforeAutospacing="0" w:after="0" w:afterAutospacing="0"/>
        <w:jc w:val="both"/>
      </w:pPr>
      <w:r>
        <w:t xml:space="preserve">1.2. </w:t>
      </w:r>
      <w:r w:rsidR="00617F55" w:rsidRPr="00890B65">
        <w:t>Конкурс проводится с целью мотивации учителя на профессиональное развити</w:t>
      </w:r>
      <w:r w:rsidR="00F623DC" w:rsidRPr="00890B65">
        <w:t xml:space="preserve">е и повышение профессиональной </w:t>
      </w:r>
      <w:r w:rsidR="00617F55" w:rsidRPr="00890B65">
        <w:t>компетентности, поддержать творческие педагогические инициативы по созданию информационно-образовательных ресурсов, способствовать повышению роли информатизации в учебном процессе.</w:t>
      </w:r>
    </w:p>
    <w:p w:rsidR="003B5C6B" w:rsidRPr="00890B65" w:rsidRDefault="003B5C6B" w:rsidP="00DF6032">
      <w:pPr>
        <w:pStyle w:val="a4"/>
        <w:tabs>
          <w:tab w:val="left" w:pos="567"/>
        </w:tabs>
        <w:spacing w:before="0" w:beforeAutospacing="0" w:after="0" w:afterAutospacing="0"/>
        <w:jc w:val="both"/>
      </w:pPr>
      <w:r>
        <w:t xml:space="preserve">1.3. </w:t>
      </w:r>
      <w:r w:rsidRPr="003B5C6B">
        <w:t>Под цифровым образовательным ресурсом (ЦОР) понимается информационный источник, содержащий графическую, текстовую, цифровую, речевую, музыкальную, видео-, фот</w:t>
      </w:r>
      <w:proofErr w:type="gramStart"/>
      <w:r w:rsidRPr="003B5C6B">
        <w:t>о-</w:t>
      </w:r>
      <w:proofErr w:type="gramEnd"/>
      <w:r w:rsidRPr="003B5C6B">
        <w:t xml:space="preserve"> и другую информацию, направленный на реализацию целей и задач современного образования.  </w:t>
      </w:r>
      <w:r w:rsidRPr="003B5C6B">
        <w:rPr>
          <w:bCs/>
        </w:rPr>
        <w:t>Участникам конкурса предлагается разработать (или представить имеющиеся) цифровые образовательные ресурсы для проведения учебных занятий, внеклассных мероприятий, родительских собраний и т.п.</w:t>
      </w:r>
    </w:p>
    <w:p w:rsidR="003B5C6B" w:rsidRPr="00890B65" w:rsidRDefault="003B5C6B" w:rsidP="003B5C6B">
      <w:pPr>
        <w:pStyle w:val="a6"/>
        <w:rPr>
          <w:rFonts w:ascii="Times New Roman" w:hAnsi="Times New Roman" w:cs="Times New Roman"/>
          <w:sz w:val="24"/>
          <w:szCs w:val="24"/>
        </w:rPr>
      </w:pPr>
      <w:r w:rsidRPr="003B5C6B">
        <w:rPr>
          <w:rFonts w:ascii="Times New Roman" w:hAnsi="Times New Roman" w:cs="Times New Roman"/>
          <w:bCs/>
          <w:sz w:val="24"/>
          <w:szCs w:val="24"/>
        </w:rPr>
        <w:t>1.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3B5C6B">
        <w:rPr>
          <w:rFonts w:ascii="Times New Roman" w:hAnsi="Times New Roman" w:cs="Times New Roman"/>
          <w:bCs/>
          <w:sz w:val="24"/>
          <w:szCs w:val="24"/>
        </w:rPr>
        <w:t>. Номинации конкурса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90B65">
        <w:rPr>
          <w:rFonts w:ascii="Times New Roman" w:hAnsi="Times New Roman" w:cs="Times New Roman"/>
          <w:sz w:val="24"/>
          <w:szCs w:val="24"/>
        </w:rPr>
        <w:t>На конкурс принимаются цифровые материалы</w:t>
      </w:r>
      <w:r w:rsidRPr="00890B65">
        <w:rPr>
          <w:rFonts w:ascii="Times New Roman" w:hAnsi="Times New Roman" w:cs="Times New Roman"/>
          <w:color w:val="000000"/>
          <w:sz w:val="24"/>
          <w:szCs w:val="24"/>
        </w:rPr>
        <w:t xml:space="preserve"> с использованием ИКТ</w:t>
      </w:r>
      <w:r w:rsidRPr="00890B65">
        <w:rPr>
          <w:rFonts w:ascii="Times New Roman" w:hAnsi="Times New Roman" w:cs="Times New Roman"/>
          <w:sz w:val="24"/>
          <w:szCs w:val="24"/>
        </w:rPr>
        <w:t>:</w:t>
      </w:r>
    </w:p>
    <w:p w:rsidR="003B5C6B" w:rsidRPr="00890B65" w:rsidRDefault="003B5C6B" w:rsidP="003B5C6B">
      <w:pPr>
        <w:pStyle w:val="a4"/>
        <w:numPr>
          <w:ilvl w:val="0"/>
          <w:numId w:val="35"/>
        </w:numPr>
        <w:spacing w:before="0" w:beforeAutospacing="0" w:after="0" w:afterAutospacing="0"/>
        <w:ind w:left="0" w:firstLine="0"/>
        <w:rPr>
          <w:bCs/>
          <w:iCs/>
        </w:rPr>
      </w:pPr>
      <w:r w:rsidRPr="00890B65">
        <w:rPr>
          <w:bCs/>
          <w:iCs/>
        </w:rPr>
        <w:t>Обучающие и развивающие игры</w:t>
      </w:r>
    </w:p>
    <w:p w:rsidR="003B5C6B" w:rsidRPr="00890B65" w:rsidRDefault="003B5C6B" w:rsidP="003B5C6B">
      <w:pPr>
        <w:pStyle w:val="a4"/>
        <w:numPr>
          <w:ilvl w:val="0"/>
          <w:numId w:val="35"/>
        </w:numPr>
        <w:spacing w:before="0" w:beforeAutospacing="0" w:after="0" w:afterAutospacing="0"/>
        <w:ind w:left="0" w:firstLine="0"/>
      </w:pPr>
      <w:r w:rsidRPr="00890B65">
        <w:t xml:space="preserve">Презентации </w:t>
      </w:r>
    </w:p>
    <w:p w:rsidR="003B5C6B" w:rsidRPr="00890B65" w:rsidRDefault="003B5C6B" w:rsidP="003B5C6B">
      <w:pPr>
        <w:pStyle w:val="a4"/>
        <w:numPr>
          <w:ilvl w:val="0"/>
          <w:numId w:val="35"/>
        </w:numPr>
        <w:spacing w:before="0" w:beforeAutospacing="0" w:after="0" w:afterAutospacing="0"/>
        <w:ind w:left="0" w:firstLine="0"/>
      </w:pPr>
      <w:r w:rsidRPr="00890B65">
        <w:t xml:space="preserve">Аудиофайлы </w:t>
      </w:r>
    </w:p>
    <w:p w:rsidR="003B5C6B" w:rsidRPr="00890B65" w:rsidRDefault="003B5C6B" w:rsidP="003B5C6B">
      <w:pPr>
        <w:pStyle w:val="a4"/>
        <w:numPr>
          <w:ilvl w:val="0"/>
          <w:numId w:val="35"/>
        </w:numPr>
        <w:spacing w:before="0" w:beforeAutospacing="0" w:after="0" w:afterAutospacing="0"/>
        <w:ind w:left="0" w:firstLine="0"/>
      </w:pPr>
      <w:r w:rsidRPr="00890B65">
        <w:t xml:space="preserve">Учебные фильмы </w:t>
      </w:r>
    </w:p>
    <w:p w:rsidR="003B5C6B" w:rsidRPr="00890B65" w:rsidRDefault="003B5C6B" w:rsidP="003B5C6B">
      <w:pPr>
        <w:pStyle w:val="a4"/>
        <w:numPr>
          <w:ilvl w:val="0"/>
          <w:numId w:val="35"/>
        </w:numPr>
        <w:spacing w:before="0" w:beforeAutospacing="0" w:after="0" w:afterAutospacing="0"/>
        <w:ind w:left="0" w:firstLine="0"/>
      </w:pPr>
      <w:r w:rsidRPr="00890B65">
        <w:t xml:space="preserve">Тренажеры </w:t>
      </w:r>
    </w:p>
    <w:p w:rsidR="003B5C6B" w:rsidRPr="00890B65" w:rsidRDefault="003B5C6B" w:rsidP="003B5C6B">
      <w:pPr>
        <w:pStyle w:val="a4"/>
        <w:numPr>
          <w:ilvl w:val="0"/>
          <w:numId w:val="35"/>
        </w:numPr>
        <w:spacing w:before="0" w:beforeAutospacing="0" w:after="0" w:afterAutospacing="0"/>
        <w:ind w:left="0" w:firstLine="0"/>
      </w:pPr>
      <w:r w:rsidRPr="00890B65">
        <w:t>Тесты</w:t>
      </w:r>
    </w:p>
    <w:p w:rsidR="003B5C6B" w:rsidRPr="00890B65" w:rsidRDefault="003B5C6B" w:rsidP="003B5C6B">
      <w:pPr>
        <w:pStyle w:val="a4"/>
        <w:numPr>
          <w:ilvl w:val="0"/>
          <w:numId w:val="35"/>
        </w:numPr>
        <w:spacing w:before="0" w:beforeAutospacing="0" w:after="0" w:afterAutospacing="0"/>
        <w:ind w:left="0" w:firstLine="0"/>
      </w:pPr>
      <w:r w:rsidRPr="00890B65">
        <w:t>Сборники заданий и упражнений</w:t>
      </w:r>
    </w:p>
    <w:p w:rsidR="003B5C6B" w:rsidRPr="00890B65" w:rsidRDefault="003B5C6B" w:rsidP="003B5C6B">
      <w:pPr>
        <w:pStyle w:val="a4"/>
        <w:numPr>
          <w:ilvl w:val="0"/>
          <w:numId w:val="35"/>
        </w:numPr>
        <w:spacing w:before="0" w:beforeAutospacing="0" w:after="0" w:afterAutospacing="0"/>
        <w:ind w:left="0" w:firstLine="0"/>
      </w:pPr>
      <w:r w:rsidRPr="00890B65">
        <w:t>Практикумы</w:t>
      </w:r>
    </w:p>
    <w:p w:rsidR="003B5C6B" w:rsidRPr="00890B65" w:rsidRDefault="003B5C6B" w:rsidP="003B5C6B">
      <w:pPr>
        <w:pStyle w:val="a4"/>
        <w:numPr>
          <w:ilvl w:val="0"/>
          <w:numId w:val="35"/>
        </w:numPr>
        <w:spacing w:before="0" w:beforeAutospacing="0" w:after="0" w:afterAutospacing="0"/>
        <w:ind w:left="0" w:firstLine="0"/>
      </w:pPr>
      <w:r w:rsidRPr="00890B65">
        <w:t>Другие цифровые дидактические ресурсы</w:t>
      </w:r>
    </w:p>
    <w:p w:rsidR="00617F55" w:rsidRPr="00890B65" w:rsidRDefault="00617F55" w:rsidP="00DF6032">
      <w:pPr>
        <w:jc w:val="both"/>
      </w:pPr>
    </w:p>
    <w:p w:rsidR="00617F55" w:rsidRPr="00890B65" w:rsidRDefault="00617F55" w:rsidP="00DF6032">
      <w:pPr>
        <w:pStyle w:val="a4"/>
        <w:spacing w:before="0" w:beforeAutospacing="0" w:after="0" w:afterAutospacing="0"/>
        <w:jc w:val="center"/>
        <w:rPr>
          <w:b/>
          <w:bCs/>
        </w:rPr>
      </w:pPr>
      <w:r w:rsidRPr="00890B65">
        <w:rPr>
          <w:b/>
          <w:bCs/>
        </w:rPr>
        <w:t xml:space="preserve">2. </w:t>
      </w:r>
      <w:r w:rsidRPr="00890B65">
        <w:rPr>
          <w:rStyle w:val="a3"/>
        </w:rPr>
        <w:t>Цели и задачи</w:t>
      </w:r>
    </w:p>
    <w:p w:rsidR="006A6902" w:rsidRPr="00DF6032" w:rsidRDefault="00266813" w:rsidP="00DF6032">
      <w:pPr>
        <w:tabs>
          <w:tab w:val="left" w:pos="540"/>
        </w:tabs>
        <w:jc w:val="both"/>
      </w:pPr>
      <w:r>
        <w:rPr>
          <w:rStyle w:val="a3"/>
          <w:b w:val="0"/>
        </w:rPr>
        <w:t xml:space="preserve">2.1. </w:t>
      </w:r>
      <w:r w:rsidR="00617F55" w:rsidRPr="00DF6032">
        <w:rPr>
          <w:rStyle w:val="a3"/>
          <w:b w:val="0"/>
        </w:rPr>
        <w:t>Цель</w:t>
      </w:r>
      <w:r w:rsidR="00617F55" w:rsidRPr="00DF6032">
        <w:rPr>
          <w:rStyle w:val="a3"/>
          <w:b w:val="0"/>
          <w:bCs w:val="0"/>
        </w:rPr>
        <w:t>:</w:t>
      </w:r>
      <w:r w:rsidR="00617F55" w:rsidRPr="00DF6032">
        <w:rPr>
          <w:rStyle w:val="a3"/>
          <w:bCs w:val="0"/>
        </w:rPr>
        <w:t xml:space="preserve"> </w:t>
      </w:r>
      <w:r w:rsidR="006A6902" w:rsidRPr="00DF6032">
        <w:t xml:space="preserve">выявление, поддержка и поощрение талантливых педагогов, </w:t>
      </w:r>
      <w:r w:rsidR="00CF79DB" w:rsidRPr="00DF6032">
        <w:t>работников</w:t>
      </w:r>
      <w:r w:rsidR="006A6902" w:rsidRPr="00DF6032">
        <w:t xml:space="preserve"> системы образования Грязовецкого района, разрабатывающих и внедряющих в образовательный процесс </w:t>
      </w:r>
      <w:r w:rsidR="009603F4" w:rsidRPr="00DF6032">
        <w:t xml:space="preserve">авторские </w:t>
      </w:r>
      <w:r w:rsidR="006A6902" w:rsidRPr="00DF6032">
        <w:t>цифровые образовательные ресурсы.</w:t>
      </w:r>
    </w:p>
    <w:p w:rsidR="00617F55" w:rsidRPr="00266813" w:rsidRDefault="00266813" w:rsidP="00DF6032">
      <w:pPr>
        <w:tabs>
          <w:tab w:val="left" w:pos="540"/>
        </w:tabs>
        <w:jc w:val="both"/>
        <w:rPr>
          <w:rStyle w:val="a3"/>
          <w:b w:val="0"/>
          <w:bCs w:val="0"/>
        </w:rPr>
      </w:pPr>
      <w:r>
        <w:rPr>
          <w:rStyle w:val="a3"/>
          <w:b w:val="0"/>
        </w:rPr>
        <w:t xml:space="preserve">2.2. </w:t>
      </w:r>
      <w:r w:rsidR="00617F55" w:rsidRPr="00DF6032">
        <w:rPr>
          <w:rStyle w:val="a3"/>
          <w:b w:val="0"/>
        </w:rPr>
        <w:t>Задачи</w:t>
      </w:r>
      <w:r w:rsidR="00617F55" w:rsidRPr="00DF6032">
        <w:rPr>
          <w:rStyle w:val="a3"/>
          <w:b w:val="0"/>
          <w:bCs w:val="0"/>
        </w:rPr>
        <w:t xml:space="preserve">: </w:t>
      </w:r>
    </w:p>
    <w:p w:rsidR="00F623DC" w:rsidRPr="00890B65" w:rsidRDefault="009603F4" w:rsidP="00DF6032">
      <w:pPr>
        <w:pStyle w:val="a4"/>
        <w:numPr>
          <w:ilvl w:val="0"/>
          <w:numId w:val="33"/>
        </w:numPr>
        <w:spacing w:before="0" w:beforeAutospacing="0" w:after="0" w:afterAutospacing="0"/>
        <w:ind w:left="0" w:firstLine="0"/>
      </w:pPr>
      <w:r w:rsidRPr="00890B65">
        <w:t>п</w:t>
      </w:r>
      <w:r w:rsidR="00F623DC" w:rsidRPr="00890B65">
        <w:t>овышение качества образования за счет распространения и использования результативных и эффективных методических и дидактических материалов;</w:t>
      </w:r>
    </w:p>
    <w:p w:rsidR="00CF79DB" w:rsidRPr="00890B65" w:rsidRDefault="009603F4" w:rsidP="00DF6032">
      <w:pPr>
        <w:pStyle w:val="a8"/>
        <w:numPr>
          <w:ilvl w:val="0"/>
          <w:numId w:val="33"/>
        </w:numPr>
        <w:ind w:left="0" w:firstLine="0"/>
        <w:jc w:val="both"/>
      </w:pPr>
      <w:r w:rsidRPr="00890B65">
        <w:rPr>
          <w:lang w:val="en-US"/>
        </w:rPr>
        <w:t>c</w:t>
      </w:r>
      <w:proofErr w:type="spellStart"/>
      <w:r w:rsidRPr="00890B65">
        <w:t>оздание</w:t>
      </w:r>
      <w:proofErr w:type="spellEnd"/>
      <w:r w:rsidRPr="00890B65">
        <w:t xml:space="preserve"> районного банка качественных методических пособий</w:t>
      </w:r>
      <w:r w:rsidR="00CF79DB" w:rsidRPr="00890B65">
        <w:t>;</w:t>
      </w:r>
    </w:p>
    <w:p w:rsidR="00CF79DB" w:rsidRPr="00890B65" w:rsidRDefault="00CF79DB" w:rsidP="00DF6032">
      <w:pPr>
        <w:pStyle w:val="a8"/>
        <w:numPr>
          <w:ilvl w:val="0"/>
          <w:numId w:val="33"/>
        </w:numPr>
        <w:ind w:left="0" w:firstLine="0"/>
        <w:jc w:val="both"/>
      </w:pPr>
      <w:r w:rsidRPr="00890B65">
        <w:t>оказание содействия эффективному использованию информационных технологий в образовательном процессе;</w:t>
      </w:r>
    </w:p>
    <w:p w:rsidR="00CF79DB" w:rsidRPr="00890B65" w:rsidRDefault="00CF79DB" w:rsidP="00DF6032">
      <w:pPr>
        <w:pStyle w:val="a8"/>
        <w:numPr>
          <w:ilvl w:val="0"/>
          <w:numId w:val="33"/>
        </w:numPr>
        <w:ind w:left="0" w:firstLine="0"/>
        <w:jc w:val="both"/>
      </w:pPr>
      <w:r w:rsidRPr="00890B65">
        <w:t>создание условий для проявления творческой инициативы участников образовательного процесса.</w:t>
      </w:r>
    </w:p>
    <w:p w:rsidR="00617F55" w:rsidRPr="00890B65" w:rsidRDefault="00617F55" w:rsidP="00DF6032">
      <w:pPr>
        <w:jc w:val="center"/>
        <w:rPr>
          <w:b/>
          <w:bCs/>
        </w:rPr>
      </w:pPr>
      <w:r w:rsidRPr="00890B65">
        <w:rPr>
          <w:b/>
          <w:bCs/>
        </w:rPr>
        <w:t>3. Участники Конкурса</w:t>
      </w:r>
    </w:p>
    <w:p w:rsidR="003B5C6B" w:rsidRDefault="003B5C6B" w:rsidP="003B5C6B">
      <w:pPr>
        <w:pStyle w:val="a4"/>
        <w:numPr>
          <w:ilvl w:val="1"/>
          <w:numId w:val="32"/>
        </w:numPr>
        <w:spacing w:before="0" w:beforeAutospacing="0" w:after="0" w:afterAutospacing="0"/>
        <w:ind w:left="0" w:firstLine="0"/>
        <w:jc w:val="both"/>
      </w:pPr>
      <w:r>
        <w:t xml:space="preserve"> </w:t>
      </w:r>
      <w:r w:rsidR="00617F55" w:rsidRPr="00890B65">
        <w:t>В Конкурсе могут принимать участие педагоги образовательных учреждений.</w:t>
      </w:r>
    </w:p>
    <w:p w:rsidR="003B5C6B" w:rsidRDefault="00617F55" w:rsidP="003B5C6B">
      <w:pPr>
        <w:pStyle w:val="a4"/>
        <w:numPr>
          <w:ilvl w:val="1"/>
          <w:numId w:val="32"/>
        </w:numPr>
        <w:spacing w:before="0" w:beforeAutospacing="0" w:after="0" w:afterAutospacing="0"/>
        <w:ind w:left="0" w:firstLine="0"/>
        <w:jc w:val="both"/>
      </w:pPr>
      <w:r w:rsidRPr="00890B65">
        <w:t>Колич</w:t>
      </w:r>
      <w:r w:rsidR="00DF6032">
        <w:t>ество участников не ограничено</w:t>
      </w:r>
      <w:r w:rsidRPr="00890B65">
        <w:t xml:space="preserve">. </w:t>
      </w:r>
    </w:p>
    <w:p w:rsidR="00617F55" w:rsidRPr="00890B65" w:rsidRDefault="00617F55" w:rsidP="003B5C6B">
      <w:pPr>
        <w:pStyle w:val="a4"/>
        <w:numPr>
          <w:ilvl w:val="1"/>
          <w:numId w:val="32"/>
        </w:numPr>
        <w:spacing w:before="0" w:beforeAutospacing="0" w:after="0" w:afterAutospacing="0"/>
        <w:ind w:left="0" w:firstLine="0"/>
        <w:jc w:val="both"/>
      </w:pPr>
      <w:r w:rsidRPr="00890B65">
        <w:t xml:space="preserve">Каждый участник конкурса имеет право представить один электронный ресурс, соответствующий требованиям конкурса. </w:t>
      </w:r>
    </w:p>
    <w:p w:rsidR="00617F55" w:rsidRPr="00890B65" w:rsidRDefault="00617F55" w:rsidP="00DF6032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7F55" w:rsidRPr="00890B65" w:rsidRDefault="00617F55" w:rsidP="00DF6032">
      <w:pPr>
        <w:pStyle w:val="a4"/>
        <w:numPr>
          <w:ilvl w:val="0"/>
          <w:numId w:val="9"/>
        </w:numPr>
        <w:tabs>
          <w:tab w:val="num" w:pos="426"/>
        </w:tabs>
        <w:spacing w:before="0" w:beforeAutospacing="0" w:after="0" w:afterAutospacing="0"/>
        <w:ind w:left="0" w:firstLine="0"/>
        <w:jc w:val="center"/>
        <w:rPr>
          <w:b/>
          <w:bCs/>
          <w:color w:val="000000"/>
        </w:rPr>
      </w:pPr>
      <w:r w:rsidRPr="00890B65">
        <w:rPr>
          <w:b/>
          <w:bCs/>
        </w:rPr>
        <w:t>Порядок организации и проведения конкурса</w:t>
      </w:r>
    </w:p>
    <w:p w:rsidR="00617F55" w:rsidRPr="00890B65" w:rsidRDefault="00617F55" w:rsidP="00DF6032">
      <w:pPr>
        <w:tabs>
          <w:tab w:val="left" w:pos="0"/>
        </w:tabs>
        <w:jc w:val="both"/>
        <w:rPr>
          <w:b/>
        </w:rPr>
      </w:pPr>
      <w:r w:rsidRPr="00890B65">
        <w:lastRenderedPageBreak/>
        <w:t xml:space="preserve">5.1. Конкурс проводится в заочной форме </w:t>
      </w:r>
      <w:r w:rsidRPr="00890B65">
        <w:rPr>
          <w:b/>
        </w:rPr>
        <w:t xml:space="preserve">с </w:t>
      </w:r>
      <w:r w:rsidR="003B445B" w:rsidRPr="00890B65">
        <w:rPr>
          <w:b/>
        </w:rPr>
        <w:t>9</w:t>
      </w:r>
      <w:r w:rsidR="004433A1" w:rsidRPr="00890B65">
        <w:rPr>
          <w:b/>
        </w:rPr>
        <w:t xml:space="preserve"> </w:t>
      </w:r>
      <w:r w:rsidR="003B445B" w:rsidRPr="00890B65">
        <w:rPr>
          <w:b/>
        </w:rPr>
        <w:t>января</w:t>
      </w:r>
      <w:r w:rsidR="004433A1" w:rsidRPr="00890B65">
        <w:rPr>
          <w:b/>
        </w:rPr>
        <w:t xml:space="preserve"> по 2</w:t>
      </w:r>
      <w:r w:rsidR="00160171" w:rsidRPr="00890B65">
        <w:rPr>
          <w:b/>
        </w:rPr>
        <w:t>8</w:t>
      </w:r>
      <w:r w:rsidR="007D6684" w:rsidRPr="00890B65">
        <w:rPr>
          <w:b/>
        </w:rPr>
        <w:t xml:space="preserve"> </w:t>
      </w:r>
      <w:r w:rsidR="004E7D36" w:rsidRPr="00890B65">
        <w:rPr>
          <w:b/>
        </w:rPr>
        <w:t>февраля</w:t>
      </w:r>
      <w:r w:rsidRPr="00890B65">
        <w:rPr>
          <w:b/>
        </w:rPr>
        <w:t xml:space="preserve"> 201</w:t>
      </w:r>
      <w:r w:rsidR="00C031CE" w:rsidRPr="00890B65">
        <w:rPr>
          <w:b/>
        </w:rPr>
        <w:t>8</w:t>
      </w:r>
      <w:r w:rsidRPr="00890B65">
        <w:rPr>
          <w:b/>
        </w:rPr>
        <w:t xml:space="preserve"> года.</w:t>
      </w:r>
    </w:p>
    <w:p w:rsidR="00617F55" w:rsidRPr="00DF6032" w:rsidRDefault="00617F55" w:rsidP="00DF6032">
      <w:pPr>
        <w:jc w:val="both"/>
      </w:pPr>
      <w:r w:rsidRPr="00890B65">
        <w:t xml:space="preserve">5.2. Заявка на участие в Конкурсе (Приложение 1) направляется по электронной почте </w:t>
      </w:r>
      <w:proofErr w:type="gramStart"/>
      <w:r w:rsidRPr="00890B65">
        <w:t>е</w:t>
      </w:r>
      <w:proofErr w:type="gramEnd"/>
      <w:r w:rsidRPr="00890B65">
        <w:t>-</w:t>
      </w:r>
      <w:proofErr w:type="spellStart"/>
      <w:r w:rsidRPr="00890B65">
        <w:t>mail</w:t>
      </w:r>
      <w:proofErr w:type="spellEnd"/>
      <w:r w:rsidRPr="00890B65">
        <w:t xml:space="preserve">:  </w:t>
      </w:r>
      <w:hyperlink r:id="rId7" w:history="1">
        <w:r w:rsidRPr="00890B65">
          <w:rPr>
            <w:color w:val="0000FF"/>
            <w:u w:val="single"/>
            <w:lang w:val="en-US"/>
          </w:rPr>
          <w:t>secretar</w:t>
        </w:r>
        <w:r w:rsidRPr="00890B65">
          <w:rPr>
            <w:color w:val="0000FF"/>
            <w:u w:val="single"/>
          </w:rPr>
          <w:t>-12999@</w:t>
        </w:r>
        <w:r w:rsidRPr="00890B65">
          <w:rPr>
            <w:color w:val="0000FF"/>
            <w:u w:val="single"/>
            <w:lang w:val="en-US"/>
          </w:rPr>
          <w:t>obr</w:t>
        </w:r>
        <w:r w:rsidRPr="00890B65">
          <w:rPr>
            <w:color w:val="0000FF"/>
            <w:u w:val="single"/>
          </w:rPr>
          <w:t>.</w:t>
        </w:r>
        <w:r w:rsidRPr="00890B65">
          <w:rPr>
            <w:color w:val="0000FF"/>
            <w:u w:val="single"/>
            <w:lang w:val="en-US"/>
          </w:rPr>
          <w:t>edu</w:t>
        </w:r>
        <w:r w:rsidRPr="00890B65">
          <w:rPr>
            <w:color w:val="0000FF"/>
            <w:u w:val="single"/>
          </w:rPr>
          <w:t>35.</w:t>
        </w:r>
        <w:r w:rsidRPr="00890B65">
          <w:rPr>
            <w:color w:val="0000FF"/>
            <w:u w:val="single"/>
            <w:lang w:val="en-US"/>
          </w:rPr>
          <w:t>ru</w:t>
        </w:r>
      </w:hyperlink>
      <w:r w:rsidR="00BC3943" w:rsidRPr="00890B65">
        <w:t>, работа участника, записанная  на CD или DVD диске, направляется в Управление образования Грязовецкого муниципального района (г.</w:t>
      </w:r>
      <w:r w:rsidR="004E7D36" w:rsidRPr="00890B65">
        <w:t xml:space="preserve"> </w:t>
      </w:r>
      <w:r w:rsidR="00BC3943" w:rsidRPr="00890B65">
        <w:t>Грязовец, ул.</w:t>
      </w:r>
      <w:r w:rsidR="004E7D36" w:rsidRPr="00890B65">
        <w:t xml:space="preserve"> </w:t>
      </w:r>
      <w:r w:rsidR="00BC3943" w:rsidRPr="00890B65">
        <w:t>Комсомольская, д.49</w:t>
      </w:r>
      <w:r w:rsidR="00BC3943" w:rsidRPr="00DF6032">
        <w:t xml:space="preserve">, </w:t>
      </w:r>
      <w:proofErr w:type="spellStart"/>
      <w:r w:rsidR="00BC3943" w:rsidRPr="00DF6032">
        <w:t>каб</w:t>
      </w:r>
      <w:proofErr w:type="spellEnd"/>
      <w:r w:rsidR="00BC3943" w:rsidRPr="00DF6032">
        <w:t xml:space="preserve">.№ </w:t>
      </w:r>
      <w:r w:rsidR="00890B65" w:rsidRPr="00DF6032">
        <w:t>1</w:t>
      </w:r>
      <w:r w:rsidR="00BC3943" w:rsidRPr="00DF6032">
        <w:t>) в срок до</w:t>
      </w:r>
      <w:r w:rsidR="007D6684" w:rsidRPr="00DF6032">
        <w:t xml:space="preserve"> </w:t>
      </w:r>
      <w:r w:rsidR="004E7D36" w:rsidRPr="00DF6032">
        <w:t>2</w:t>
      </w:r>
      <w:r w:rsidR="00160171" w:rsidRPr="00DF6032">
        <w:t>8</w:t>
      </w:r>
      <w:r w:rsidR="004E7D36" w:rsidRPr="00DF6032">
        <w:t xml:space="preserve"> февраля 201</w:t>
      </w:r>
      <w:r w:rsidR="00C031CE" w:rsidRPr="00DF6032">
        <w:t>8</w:t>
      </w:r>
      <w:r w:rsidR="004E7D36" w:rsidRPr="00DF6032">
        <w:t xml:space="preserve"> </w:t>
      </w:r>
      <w:r w:rsidRPr="00DF6032">
        <w:t>года.</w:t>
      </w:r>
    </w:p>
    <w:p w:rsidR="00617F55" w:rsidRPr="00890B65" w:rsidRDefault="00617F55" w:rsidP="00DF6032">
      <w:pPr>
        <w:tabs>
          <w:tab w:val="left" w:pos="0"/>
        </w:tabs>
        <w:jc w:val="both"/>
      </w:pPr>
    </w:p>
    <w:p w:rsidR="00617F55" w:rsidRPr="00890B65" w:rsidRDefault="00617F55" w:rsidP="00DF6032">
      <w:pPr>
        <w:pStyle w:val="a8"/>
        <w:numPr>
          <w:ilvl w:val="0"/>
          <w:numId w:val="11"/>
        </w:numPr>
        <w:tabs>
          <w:tab w:val="left" w:pos="0"/>
        </w:tabs>
        <w:ind w:left="0" w:firstLine="0"/>
        <w:contextualSpacing w:val="0"/>
        <w:jc w:val="center"/>
        <w:rPr>
          <w:b/>
        </w:rPr>
      </w:pPr>
      <w:r w:rsidRPr="00890B65">
        <w:rPr>
          <w:b/>
        </w:rPr>
        <w:t>Подведение итогов</w:t>
      </w:r>
    </w:p>
    <w:p w:rsidR="00617F55" w:rsidRPr="00890B65" w:rsidRDefault="00617F55" w:rsidP="003B5C6B">
      <w:pPr>
        <w:pStyle w:val="a8"/>
        <w:tabs>
          <w:tab w:val="left" w:pos="0"/>
        </w:tabs>
        <w:ind w:left="0"/>
      </w:pPr>
      <w:r w:rsidRPr="00890B65">
        <w:t>Для подведения итогов Конкурса формируется жюри.</w:t>
      </w:r>
    </w:p>
    <w:p w:rsidR="00617F55" w:rsidRPr="003B5C6B" w:rsidRDefault="00617F55" w:rsidP="00DF6032">
      <w:pPr>
        <w:autoSpaceDE w:val="0"/>
        <w:autoSpaceDN w:val="0"/>
        <w:adjustRightInd w:val="0"/>
        <w:jc w:val="both"/>
      </w:pPr>
      <w:r w:rsidRPr="003B5C6B">
        <w:t>Жюри Конкурса:</w:t>
      </w:r>
    </w:p>
    <w:p w:rsidR="00617F55" w:rsidRPr="00890B65" w:rsidRDefault="00617F55" w:rsidP="00E527BA">
      <w:pPr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890B65">
        <w:t>проверяет соответствие представленных на Конкурс работ требованиям, предусмотренным настоящим Положением;</w:t>
      </w:r>
    </w:p>
    <w:p w:rsidR="00617F55" w:rsidRPr="00890B65" w:rsidRDefault="002C7AAA" w:rsidP="00E527BA">
      <w:pPr>
        <w:numPr>
          <w:ilvl w:val="0"/>
          <w:numId w:val="3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</w:pPr>
      <w:r w:rsidRPr="00890B65">
        <w:rPr>
          <w:color w:val="000000"/>
        </w:rPr>
        <w:t>проводит оценку работ участников</w:t>
      </w:r>
      <w:r w:rsidR="00617F55" w:rsidRPr="00890B65">
        <w:rPr>
          <w:i/>
          <w:iCs/>
          <w:color w:val="000000"/>
        </w:rPr>
        <w:t>;</w:t>
      </w:r>
    </w:p>
    <w:p w:rsidR="002C7AAA" w:rsidRPr="00DF6032" w:rsidRDefault="002C7AAA" w:rsidP="00E527BA">
      <w:pPr>
        <w:pStyle w:val="a8"/>
        <w:numPr>
          <w:ilvl w:val="0"/>
          <w:numId w:val="36"/>
        </w:numPr>
        <w:tabs>
          <w:tab w:val="left" w:pos="0"/>
          <w:tab w:val="left" w:pos="284"/>
        </w:tabs>
        <w:ind w:left="0" w:firstLine="0"/>
        <w:jc w:val="both"/>
      </w:pPr>
      <w:r w:rsidRPr="00DF6032">
        <w:rPr>
          <w:color w:val="000000"/>
        </w:rPr>
        <w:t>имеет право при несоответствии конкурсной работы номинации, указанной автором, рекомендовать её для оценки в другой номинации или отклонить работу от участия в Конкурсе.</w:t>
      </w:r>
    </w:p>
    <w:p w:rsidR="00617F55" w:rsidRPr="00890B65" w:rsidRDefault="00617F55" w:rsidP="00DF6032">
      <w:pPr>
        <w:pStyle w:val="a8"/>
        <w:tabs>
          <w:tab w:val="left" w:pos="0"/>
        </w:tabs>
        <w:ind w:left="0"/>
        <w:jc w:val="both"/>
      </w:pPr>
    </w:p>
    <w:p w:rsidR="00617F55" w:rsidRPr="00890B65" w:rsidRDefault="00617F55" w:rsidP="00DF6032">
      <w:pPr>
        <w:pStyle w:val="a4"/>
        <w:numPr>
          <w:ilvl w:val="0"/>
          <w:numId w:val="11"/>
        </w:numPr>
        <w:tabs>
          <w:tab w:val="num" w:pos="426"/>
        </w:tabs>
        <w:spacing w:before="0" w:beforeAutospacing="0" w:after="0" w:afterAutospacing="0"/>
        <w:ind w:left="0" w:firstLine="0"/>
        <w:jc w:val="center"/>
        <w:rPr>
          <w:b/>
          <w:bCs/>
        </w:rPr>
      </w:pPr>
      <w:r w:rsidRPr="00890B65">
        <w:rPr>
          <w:b/>
          <w:bCs/>
        </w:rPr>
        <w:t>Требования к материалам конкурса</w:t>
      </w:r>
    </w:p>
    <w:p w:rsidR="003B5C6B" w:rsidRDefault="003B5C6B" w:rsidP="003B5C6B">
      <w:pPr>
        <w:pStyle w:val="a8"/>
        <w:numPr>
          <w:ilvl w:val="1"/>
          <w:numId w:val="11"/>
        </w:numPr>
        <w:tabs>
          <w:tab w:val="left" w:pos="0"/>
        </w:tabs>
        <w:ind w:left="0" w:firstLine="0"/>
        <w:jc w:val="both"/>
      </w:pPr>
      <w:r w:rsidRPr="003B5C6B">
        <w:t>Электронные материалы не должны копировать содержание УМК, дублировать общедоступную информацию, основываться на материалах, которые быстро теряют достоверность (устаревают).</w:t>
      </w:r>
    </w:p>
    <w:p w:rsidR="00617F55" w:rsidRPr="00890B65" w:rsidRDefault="00E93BD8" w:rsidP="003B5C6B">
      <w:pPr>
        <w:pStyle w:val="a8"/>
        <w:numPr>
          <w:ilvl w:val="1"/>
          <w:numId w:val="11"/>
        </w:numPr>
        <w:tabs>
          <w:tab w:val="left" w:pos="0"/>
        </w:tabs>
        <w:ind w:left="0" w:firstLine="0"/>
        <w:jc w:val="both"/>
      </w:pPr>
      <w:r w:rsidRPr="00890B65">
        <w:t>Работы</w:t>
      </w:r>
      <w:r w:rsidR="00617F55" w:rsidRPr="00890B65">
        <w:t xml:space="preserve"> должны быть записаны на CD или DVD диске. Диск должен быть подписан несмываемым маркером с указанием номинации, учебного заведения, автора работы.</w:t>
      </w:r>
    </w:p>
    <w:p w:rsidR="00617F55" w:rsidRPr="00890B65" w:rsidRDefault="00617F55" w:rsidP="003B5C6B">
      <w:pPr>
        <w:pStyle w:val="a8"/>
        <w:numPr>
          <w:ilvl w:val="1"/>
          <w:numId w:val="11"/>
        </w:numPr>
        <w:ind w:left="0" w:firstLine="0"/>
        <w:jc w:val="both"/>
        <w:rPr>
          <w:color w:val="333333"/>
        </w:rPr>
      </w:pPr>
      <w:r w:rsidRPr="00890B65">
        <w:t>Материалы, представленные на Конкурс, не возвращаются.</w:t>
      </w:r>
    </w:p>
    <w:p w:rsidR="00E93BD8" w:rsidRPr="00890B65" w:rsidRDefault="00E93BD8" w:rsidP="00DF6032">
      <w:pPr>
        <w:pStyle w:val="a8"/>
        <w:numPr>
          <w:ilvl w:val="1"/>
          <w:numId w:val="11"/>
        </w:numPr>
        <w:ind w:left="0" w:firstLine="0"/>
        <w:jc w:val="both"/>
        <w:rPr>
          <w:color w:val="333333"/>
        </w:rPr>
      </w:pPr>
      <w:r w:rsidRPr="00890B65">
        <w:t>На конкурс выставляются только авторские разработки.</w:t>
      </w:r>
    </w:p>
    <w:p w:rsidR="00617F55" w:rsidRPr="00890B65" w:rsidRDefault="00617F55" w:rsidP="00DF6032">
      <w:pPr>
        <w:pStyle w:val="a8"/>
        <w:numPr>
          <w:ilvl w:val="1"/>
          <w:numId w:val="11"/>
        </w:numPr>
        <w:ind w:left="0" w:firstLine="0"/>
        <w:jc w:val="both"/>
      </w:pPr>
      <w:r w:rsidRPr="00890B65">
        <w:t xml:space="preserve">Конкурсные работы, которые будут содержать материалы, полностью или частично заимствованные из других источников, без соответствующих ссылок, будут сняты с рассмотрения. </w:t>
      </w:r>
    </w:p>
    <w:p w:rsidR="00E93BD8" w:rsidRPr="00890B65" w:rsidRDefault="00E93BD8" w:rsidP="00DF6032">
      <w:pPr>
        <w:pStyle w:val="a8"/>
        <w:numPr>
          <w:ilvl w:val="1"/>
          <w:numId w:val="11"/>
        </w:numPr>
        <w:ind w:left="0" w:firstLine="0"/>
        <w:jc w:val="both"/>
      </w:pPr>
      <w:r w:rsidRPr="00890B65">
        <w:t>К участию в Конкурсе не допускаются работы, ставшие победителями или призерами в других конкурсах.</w:t>
      </w:r>
    </w:p>
    <w:p w:rsidR="00FA2E3E" w:rsidRPr="00890B65" w:rsidRDefault="00FA2E3E" w:rsidP="00DF6032">
      <w:pPr>
        <w:tabs>
          <w:tab w:val="left" w:pos="1134"/>
        </w:tabs>
        <w:jc w:val="center"/>
        <w:rPr>
          <w:b/>
        </w:rPr>
      </w:pPr>
      <w:r w:rsidRPr="00890B65">
        <w:rPr>
          <w:b/>
        </w:rPr>
        <w:t>8. Критерии оценивания конкурсных работ</w:t>
      </w:r>
    </w:p>
    <w:p w:rsidR="00FA2E3E" w:rsidRPr="00890B65" w:rsidRDefault="00BD5056" w:rsidP="00DF6032">
      <w:pPr>
        <w:tabs>
          <w:tab w:val="left" w:pos="1134"/>
          <w:tab w:val="left" w:pos="1418"/>
        </w:tabs>
      </w:pPr>
      <w:r w:rsidRPr="00890B65">
        <w:t>8</w:t>
      </w:r>
      <w:r w:rsidR="00FA2E3E" w:rsidRPr="00890B65">
        <w:t>.1. Оценка конкурсных работ осуществляется по следующим критериям:</w:t>
      </w:r>
    </w:p>
    <w:p w:rsidR="00AE7FA8" w:rsidRPr="00890B65" w:rsidRDefault="00AE7FA8" w:rsidP="00E527BA">
      <w:pPr>
        <w:pStyle w:val="a4"/>
        <w:numPr>
          <w:ilvl w:val="0"/>
          <w:numId w:val="37"/>
        </w:numPr>
        <w:tabs>
          <w:tab w:val="left" w:pos="426"/>
        </w:tabs>
        <w:spacing w:before="0" w:beforeAutospacing="0" w:after="0" w:afterAutospacing="0"/>
        <w:ind w:left="0" w:firstLine="0"/>
      </w:pPr>
      <w:r w:rsidRPr="00890B65">
        <w:t>Актуальность</w:t>
      </w:r>
      <w:r w:rsidR="008A233A">
        <w:t xml:space="preserve"> ЦОР</w:t>
      </w:r>
      <w:r w:rsidRPr="00890B65">
        <w:rPr>
          <w:b/>
          <w:bCs/>
        </w:rPr>
        <w:t>;</w:t>
      </w:r>
    </w:p>
    <w:p w:rsidR="00AE7FA8" w:rsidRPr="008A233A" w:rsidRDefault="00AE7FA8" w:rsidP="00E527BA">
      <w:pPr>
        <w:pStyle w:val="a4"/>
        <w:numPr>
          <w:ilvl w:val="0"/>
          <w:numId w:val="37"/>
        </w:numPr>
        <w:tabs>
          <w:tab w:val="left" w:pos="426"/>
        </w:tabs>
        <w:spacing w:before="0" w:beforeAutospacing="0" w:after="0" w:afterAutospacing="0"/>
        <w:ind w:left="0" w:firstLine="0"/>
      </w:pPr>
      <w:r w:rsidRPr="008A233A">
        <w:t>Практическая ценность</w:t>
      </w:r>
      <w:r w:rsidRPr="008A233A">
        <w:rPr>
          <w:b/>
          <w:bCs/>
        </w:rPr>
        <w:t>;</w:t>
      </w:r>
    </w:p>
    <w:p w:rsidR="00D14E32" w:rsidRPr="00890B65" w:rsidRDefault="00A5180F" w:rsidP="00E527BA">
      <w:pPr>
        <w:pStyle w:val="a8"/>
        <w:numPr>
          <w:ilvl w:val="0"/>
          <w:numId w:val="37"/>
        </w:numPr>
        <w:tabs>
          <w:tab w:val="left" w:pos="426"/>
        </w:tabs>
        <w:ind w:left="0" w:firstLine="0"/>
        <w:jc w:val="both"/>
      </w:pPr>
      <w:r w:rsidRPr="00890B65">
        <w:rPr>
          <w:bCs/>
        </w:rPr>
        <w:t>Э</w:t>
      </w:r>
      <w:r w:rsidR="00D14E32" w:rsidRPr="00890B65">
        <w:rPr>
          <w:bCs/>
        </w:rPr>
        <w:t>ффективность</w:t>
      </w:r>
      <w:r w:rsidR="00994E28" w:rsidRPr="00890B65">
        <w:rPr>
          <w:bCs/>
        </w:rPr>
        <w:t xml:space="preserve"> (</w:t>
      </w:r>
      <w:r w:rsidR="00D14E32" w:rsidRPr="00890B65">
        <w:t>снижение трудозатрат для достижения результативности обучения</w:t>
      </w:r>
      <w:r w:rsidR="00994E28" w:rsidRPr="00890B65">
        <w:t>)</w:t>
      </w:r>
      <w:r w:rsidR="00D14E32" w:rsidRPr="00890B65">
        <w:t>;</w:t>
      </w:r>
    </w:p>
    <w:p w:rsidR="00D14E32" w:rsidRPr="00890B65" w:rsidRDefault="00A5180F" w:rsidP="00E527BA">
      <w:pPr>
        <w:pStyle w:val="a8"/>
        <w:numPr>
          <w:ilvl w:val="0"/>
          <w:numId w:val="37"/>
        </w:numPr>
        <w:tabs>
          <w:tab w:val="left" w:pos="426"/>
        </w:tabs>
        <w:ind w:left="0" w:firstLine="0"/>
        <w:jc w:val="both"/>
      </w:pPr>
      <w:r w:rsidRPr="00890B65">
        <w:rPr>
          <w:bCs/>
        </w:rPr>
        <w:t>П</w:t>
      </w:r>
      <w:r w:rsidR="00D14E32" w:rsidRPr="00890B65">
        <w:rPr>
          <w:bCs/>
        </w:rPr>
        <w:t>ривлекательность</w:t>
      </w:r>
      <w:r w:rsidR="00994E28" w:rsidRPr="00890B65">
        <w:rPr>
          <w:bCs/>
        </w:rPr>
        <w:t xml:space="preserve"> (</w:t>
      </w:r>
      <w:r w:rsidR="00D14E32" w:rsidRPr="00890B65">
        <w:t xml:space="preserve">степень готовности и желания использовать ЦОР </w:t>
      </w:r>
      <w:r w:rsidRPr="00890B65">
        <w:t>педагогом и детьми</w:t>
      </w:r>
      <w:r w:rsidR="00D14E32" w:rsidRPr="00890B65">
        <w:t>);</w:t>
      </w:r>
    </w:p>
    <w:p w:rsidR="009D58FE" w:rsidRPr="00890B65" w:rsidRDefault="009D58FE" w:rsidP="00E527BA">
      <w:pPr>
        <w:pStyle w:val="a8"/>
        <w:numPr>
          <w:ilvl w:val="0"/>
          <w:numId w:val="37"/>
        </w:numPr>
        <w:tabs>
          <w:tab w:val="left" w:pos="426"/>
        </w:tabs>
        <w:ind w:left="0" w:firstLine="0"/>
        <w:jc w:val="both"/>
      </w:pPr>
      <w:r w:rsidRPr="00890B65">
        <w:rPr>
          <w:color w:val="000000"/>
        </w:rPr>
        <w:t xml:space="preserve">Качество </w:t>
      </w:r>
      <w:proofErr w:type="gramStart"/>
      <w:r w:rsidRPr="00890B65">
        <w:rPr>
          <w:color w:val="000000"/>
        </w:rPr>
        <w:t>технического исполнения</w:t>
      </w:r>
      <w:proofErr w:type="gramEnd"/>
      <w:r w:rsidRPr="00890B65">
        <w:rPr>
          <w:color w:val="000000"/>
        </w:rPr>
        <w:t xml:space="preserve"> (работающие ссылки, оптимизированная графика, дизайн, эстетика оформления, простота использования).</w:t>
      </w:r>
    </w:p>
    <w:p w:rsidR="00FA2E3E" w:rsidRPr="00890B65" w:rsidRDefault="00BD5056" w:rsidP="00DF6032">
      <w:pPr>
        <w:widowControl w:val="0"/>
        <w:shd w:val="clear" w:color="auto" w:fill="FFFFFF"/>
        <w:tabs>
          <w:tab w:val="left" w:pos="0"/>
          <w:tab w:val="left" w:pos="1418"/>
        </w:tabs>
        <w:autoSpaceDE w:val="0"/>
        <w:autoSpaceDN w:val="0"/>
        <w:adjustRightInd w:val="0"/>
        <w:jc w:val="both"/>
      </w:pPr>
      <w:r w:rsidRPr="00890B65">
        <w:rPr>
          <w:color w:val="000000"/>
        </w:rPr>
        <w:t>8</w:t>
      </w:r>
      <w:r w:rsidR="00C031CE" w:rsidRPr="00890B65">
        <w:rPr>
          <w:color w:val="000000"/>
        </w:rPr>
        <w:t xml:space="preserve">.2. </w:t>
      </w:r>
      <w:r w:rsidR="00FA2E3E" w:rsidRPr="00890B65">
        <w:rPr>
          <w:color w:val="000000"/>
        </w:rPr>
        <w:t xml:space="preserve">Оценка конкурсных работ в номинациях осуществляется по  категориям педагогических работников: педагоги дошкольных образовательных организаций; педагоги </w:t>
      </w:r>
      <w:r w:rsidRPr="00890B65">
        <w:rPr>
          <w:color w:val="000000"/>
        </w:rPr>
        <w:t>общеобразовательных организаций</w:t>
      </w:r>
      <w:r w:rsidR="00D14E32" w:rsidRPr="00890B65">
        <w:rPr>
          <w:color w:val="000000"/>
        </w:rPr>
        <w:t xml:space="preserve">, </w:t>
      </w:r>
      <w:r w:rsidR="00D14E32" w:rsidRPr="00890B65">
        <w:t>работники организаций дополнительного образования детей.</w:t>
      </w:r>
      <w:r w:rsidR="00160171" w:rsidRPr="00890B65">
        <w:t xml:space="preserve"> </w:t>
      </w:r>
    </w:p>
    <w:p w:rsidR="00A5180F" w:rsidRPr="00890B65" w:rsidRDefault="00A5180F" w:rsidP="00160171">
      <w:pPr>
        <w:widowControl w:val="0"/>
        <w:shd w:val="clear" w:color="auto" w:fill="FFFFFF"/>
        <w:tabs>
          <w:tab w:val="left" w:pos="0"/>
          <w:tab w:val="left" w:pos="1418"/>
        </w:tabs>
        <w:autoSpaceDE w:val="0"/>
        <w:autoSpaceDN w:val="0"/>
        <w:adjustRightInd w:val="0"/>
        <w:ind w:firstLine="567"/>
      </w:pPr>
    </w:p>
    <w:p w:rsidR="00B050C5" w:rsidRPr="00266813" w:rsidRDefault="00994E28" w:rsidP="00B050C5">
      <w:pPr>
        <w:jc w:val="right"/>
        <w:rPr>
          <w:b/>
          <w:bCs/>
          <w:i/>
          <w:iCs/>
          <w:color w:val="000000" w:themeColor="text1"/>
        </w:rPr>
      </w:pPr>
      <w:bookmarkStart w:id="0" w:name="_GoBack"/>
      <w:bookmarkEnd w:id="0"/>
      <w:r w:rsidRPr="00890B65">
        <w:br w:type="page"/>
      </w:r>
      <w:r w:rsidR="00B050C5" w:rsidRPr="00266813">
        <w:rPr>
          <w:b/>
          <w:bCs/>
          <w:i/>
          <w:iCs/>
          <w:color w:val="000000" w:themeColor="text1"/>
        </w:rPr>
        <w:lastRenderedPageBreak/>
        <w:t>Приложение 1</w:t>
      </w:r>
    </w:p>
    <w:p w:rsidR="00B050C5" w:rsidRPr="00266813" w:rsidRDefault="00B050C5" w:rsidP="00B050C5">
      <w:pPr>
        <w:jc w:val="center"/>
        <w:rPr>
          <w:color w:val="000000" w:themeColor="text1"/>
        </w:rPr>
      </w:pPr>
      <w:r w:rsidRPr="00266813">
        <w:rPr>
          <w:color w:val="000000" w:themeColor="text1"/>
        </w:rPr>
        <w:t>ЗАЯВКА</w:t>
      </w:r>
    </w:p>
    <w:p w:rsidR="00B050C5" w:rsidRPr="00266813" w:rsidRDefault="00B050C5" w:rsidP="00B050C5">
      <w:pPr>
        <w:jc w:val="both"/>
        <w:rPr>
          <w:color w:val="000000" w:themeColor="text1"/>
        </w:rPr>
      </w:pPr>
    </w:p>
    <w:p w:rsidR="00B050C5" w:rsidRPr="00266813" w:rsidRDefault="00B050C5" w:rsidP="00B050C5">
      <w:pPr>
        <w:jc w:val="center"/>
        <w:rPr>
          <w:color w:val="000000" w:themeColor="text1"/>
        </w:rPr>
      </w:pPr>
      <w:r w:rsidRPr="00266813">
        <w:rPr>
          <w:color w:val="000000" w:themeColor="text1"/>
        </w:rPr>
        <w:t xml:space="preserve">на участие в муниципальном конкурсе «Лучшие авторские цифровые ресурсы» </w:t>
      </w:r>
      <w:proofErr w:type="spellStart"/>
      <w:r w:rsidRPr="00266813">
        <w:rPr>
          <w:color w:val="000000" w:themeColor="text1"/>
        </w:rPr>
        <w:t>Грязовецкого</w:t>
      </w:r>
      <w:proofErr w:type="spellEnd"/>
      <w:r w:rsidRPr="00266813">
        <w:rPr>
          <w:color w:val="000000" w:themeColor="text1"/>
        </w:rPr>
        <w:t xml:space="preserve"> муниципального района ________________________________________________</w:t>
      </w:r>
    </w:p>
    <w:p w:rsidR="00B050C5" w:rsidRPr="00266813" w:rsidRDefault="00B050C5" w:rsidP="00B050C5">
      <w:pPr>
        <w:jc w:val="center"/>
        <w:rPr>
          <w:i/>
          <w:color w:val="000000" w:themeColor="text1"/>
        </w:rPr>
      </w:pPr>
      <w:r w:rsidRPr="00266813">
        <w:rPr>
          <w:i/>
          <w:color w:val="000000" w:themeColor="text1"/>
        </w:rPr>
        <w:t>(указать номинацию)</w:t>
      </w:r>
    </w:p>
    <w:p w:rsidR="00B050C5" w:rsidRPr="00266813" w:rsidRDefault="00B050C5" w:rsidP="00B050C5">
      <w:pPr>
        <w:jc w:val="both"/>
        <w:rPr>
          <w:color w:val="000000" w:themeColor="text1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702"/>
        <w:gridCol w:w="6046"/>
      </w:tblGrid>
      <w:tr w:rsidR="00B050C5" w:rsidRPr="00266813" w:rsidTr="00B050C5">
        <w:trPr>
          <w:trHeight w:val="170"/>
        </w:trPr>
        <w:tc>
          <w:tcPr>
            <w:tcW w:w="496" w:type="dxa"/>
            <w:vAlign w:val="center"/>
          </w:tcPr>
          <w:p w:rsidR="00B050C5" w:rsidRPr="00266813" w:rsidRDefault="00B050C5" w:rsidP="003262FC">
            <w:pPr>
              <w:jc w:val="both"/>
              <w:rPr>
                <w:color w:val="000000" w:themeColor="text1"/>
              </w:rPr>
            </w:pPr>
            <w:r w:rsidRPr="00266813">
              <w:rPr>
                <w:color w:val="000000" w:themeColor="text1"/>
              </w:rPr>
              <w:t>1</w:t>
            </w:r>
          </w:p>
        </w:tc>
        <w:tc>
          <w:tcPr>
            <w:tcW w:w="3702" w:type="dxa"/>
            <w:vAlign w:val="center"/>
          </w:tcPr>
          <w:p w:rsidR="00B050C5" w:rsidRPr="00266813" w:rsidRDefault="00B050C5" w:rsidP="003262FC">
            <w:pPr>
              <w:jc w:val="both"/>
              <w:rPr>
                <w:color w:val="000000" w:themeColor="text1"/>
              </w:rPr>
            </w:pPr>
            <w:r w:rsidRPr="00266813">
              <w:rPr>
                <w:color w:val="000000" w:themeColor="text1"/>
              </w:rPr>
              <w:t>Фамилия, имя, отчество педагога</w:t>
            </w:r>
          </w:p>
        </w:tc>
        <w:tc>
          <w:tcPr>
            <w:tcW w:w="6046" w:type="dxa"/>
            <w:vAlign w:val="center"/>
          </w:tcPr>
          <w:p w:rsidR="00B050C5" w:rsidRPr="00266813" w:rsidRDefault="00B050C5" w:rsidP="003262FC">
            <w:pPr>
              <w:jc w:val="both"/>
              <w:rPr>
                <w:color w:val="000000" w:themeColor="text1"/>
              </w:rPr>
            </w:pPr>
          </w:p>
        </w:tc>
      </w:tr>
      <w:tr w:rsidR="00B050C5" w:rsidRPr="00266813" w:rsidTr="00B050C5">
        <w:trPr>
          <w:trHeight w:val="170"/>
        </w:trPr>
        <w:tc>
          <w:tcPr>
            <w:tcW w:w="496" w:type="dxa"/>
            <w:vAlign w:val="center"/>
          </w:tcPr>
          <w:p w:rsidR="00B050C5" w:rsidRPr="00266813" w:rsidRDefault="00B050C5" w:rsidP="003262FC">
            <w:pPr>
              <w:jc w:val="both"/>
              <w:rPr>
                <w:color w:val="000000" w:themeColor="text1"/>
              </w:rPr>
            </w:pPr>
            <w:r w:rsidRPr="00266813">
              <w:rPr>
                <w:color w:val="000000" w:themeColor="text1"/>
              </w:rPr>
              <w:t>2</w:t>
            </w:r>
          </w:p>
        </w:tc>
        <w:tc>
          <w:tcPr>
            <w:tcW w:w="3702" w:type="dxa"/>
            <w:vAlign w:val="center"/>
          </w:tcPr>
          <w:p w:rsidR="00B050C5" w:rsidRPr="00266813" w:rsidRDefault="00B050C5" w:rsidP="003262FC">
            <w:pPr>
              <w:jc w:val="both"/>
              <w:rPr>
                <w:color w:val="000000" w:themeColor="text1"/>
              </w:rPr>
            </w:pPr>
            <w:r w:rsidRPr="00266813">
              <w:rPr>
                <w:color w:val="000000" w:themeColor="text1"/>
              </w:rPr>
              <w:t>Место работы</w:t>
            </w:r>
          </w:p>
        </w:tc>
        <w:tc>
          <w:tcPr>
            <w:tcW w:w="6046" w:type="dxa"/>
            <w:vAlign w:val="center"/>
          </w:tcPr>
          <w:p w:rsidR="00B050C5" w:rsidRPr="00266813" w:rsidRDefault="00B050C5" w:rsidP="003262FC">
            <w:pPr>
              <w:jc w:val="both"/>
              <w:rPr>
                <w:color w:val="000000" w:themeColor="text1"/>
              </w:rPr>
            </w:pPr>
          </w:p>
        </w:tc>
      </w:tr>
      <w:tr w:rsidR="00B050C5" w:rsidRPr="00266813" w:rsidTr="00B050C5">
        <w:trPr>
          <w:trHeight w:val="170"/>
        </w:trPr>
        <w:tc>
          <w:tcPr>
            <w:tcW w:w="496" w:type="dxa"/>
            <w:vAlign w:val="center"/>
          </w:tcPr>
          <w:p w:rsidR="00B050C5" w:rsidRPr="00266813" w:rsidRDefault="00B050C5" w:rsidP="003262FC">
            <w:pPr>
              <w:jc w:val="both"/>
              <w:rPr>
                <w:color w:val="000000" w:themeColor="text1"/>
              </w:rPr>
            </w:pPr>
            <w:r w:rsidRPr="00266813">
              <w:rPr>
                <w:color w:val="000000" w:themeColor="text1"/>
              </w:rPr>
              <w:t>3</w:t>
            </w:r>
          </w:p>
        </w:tc>
        <w:tc>
          <w:tcPr>
            <w:tcW w:w="3702" w:type="dxa"/>
            <w:vAlign w:val="center"/>
          </w:tcPr>
          <w:p w:rsidR="00B050C5" w:rsidRPr="00266813" w:rsidRDefault="00B050C5" w:rsidP="003262FC">
            <w:pPr>
              <w:jc w:val="both"/>
              <w:rPr>
                <w:color w:val="000000" w:themeColor="text1"/>
              </w:rPr>
            </w:pPr>
            <w:r w:rsidRPr="00266813">
              <w:rPr>
                <w:color w:val="000000" w:themeColor="text1"/>
              </w:rPr>
              <w:t>Должность</w:t>
            </w:r>
          </w:p>
        </w:tc>
        <w:tc>
          <w:tcPr>
            <w:tcW w:w="6046" w:type="dxa"/>
            <w:vAlign w:val="center"/>
          </w:tcPr>
          <w:p w:rsidR="00B050C5" w:rsidRPr="00266813" w:rsidRDefault="00B050C5" w:rsidP="003262FC">
            <w:pPr>
              <w:jc w:val="both"/>
              <w:rPr>
                <w:color w:val="000000" w:themeColor="text1"/>
              </w:rPr>
            </w:pPr>
          </w:p>
        </w:tc>
      </w:tr>
      <w:tr w:rsidR="00B050C5" w:rsidRPr="00266813" w:rsidTr="00B050C5">
        <w:trPr>
          <w:trHeight w:val="170"/>
        </w:trPr>
        <w:tc>
          <w:tcPr>
            <w:tcW w:w="496" w:type="dxa"/>
            <w:vAlign w:val="center"/>
          </w:tcPr>
          <w:p w:rsidR="00B050C5" w:rsidRPr="00266813" w:rsidRDefault="00B050C5" w:rsidP="003262FC">
            <w:pPr>
              <w:jc w:val="both"/>
              <w:rPr>
                <w:color w:val="000000" w:themeColor="text1"/>
              </w:rPr>
            </w:pPr>
            <w:r w:rsidRPr="00266813">
              <w:rPr>
                <w:color w:val="000000" w:themeColor="text1"/>
              </w:rPr>
              <w:t>4</w:t>
            </w:r>
          </w:p>
        </w:tc>
        <w:tc>
          <w:tcPr>
            <w:tcW w:w="3702" w:type="dxa"/>
            <w:vAlign w:val="center"/>
          </w:tcPr>
          <w:p w:rsidR="00B050C5" w:rsidRPr="00266813" w:rsidRDefault="00B050C5" w:rsidP="003262FC">
            <w:pPr>
              <w:jc w:val="both"/>
              <w:rPr>
                <w:color w:val="000000" w:themeColor="text1"/>
              </w:rPr>
            </w:pPr>
            <w:r w:rsidRPr="00266813">
              <w:rPr>
                <w:color w:val="000000" w:themeColor="text1"/>
              </w:rPr>
              <w:t>Квалификационная категория</w:t>
            </w:r>
          </w:p>
        </w:tc>
        <w:tc>
          <w:tcPr>
            <w:tcW w:w="6046" w:type="dxa"/>
            <w:vAlign w:val="center"/>
          </w:tcPr>
          <w:p w:rsidR="00B050C5" w:rsidRPr="00266813" w:rsidRDefault="00B050C5" w:rsidP="003262FC">
            <w:pPr>
              <w:jc w:val="both"/>
              <w:rPr>
                <w:color w:val="000000" w:themeColor="text1"/>
              </w:rPr>
            </w:pPr>
          </w:p>
        </w:tc>
      </w:tr>
      <w:tr w:rsidR="00B050C5" w:rsidRPr="00266813" w:rsidTr="00B050C5">
        <w:trPr>
          <w:trHeight w:val="170"/>
        </w:trPr>
        <w:tc>
          <w:tcPr>
            <w:tcW w:w="496" w:type="dxa"/>
            <w:vAlign w:val="center"/>
          </w:tcPr>
          <w:p w:rsidR="00B050C5" w:rsidRPr="00266813" w:rsidRDefault="00B050C5" w:rsidP="003262FC">
            <w:pPr>
              <w:jc w:val="both"/>
              <w:rPr>
                <w:color w:val="000000" w:themeColor="text1"/>
              </w:rPr>
            </w:pPr>
            <w:r w:rsidRPr="00266813">
              <w:rPr>
                <w:color w:val="000000" w:themeColor="text1"/>
              </w:rPr>
              <w:t>5</w:t>
            </w:r>
          </w:p>
        </w:tc>
        <w:tc>
          <w:tcPr>
            <w:tcW w:w="3702" w:type="dxa"/>
            <w:vAlign w:val="center"/>
          </w:tcPr>
          <w:p w:rsidR="00B050C5" w:rsidRPr="00266813" w:rsidRDefault="00B050C5" w:rsidP="003262FC">
            <w:pPr>
              <w:jc w:val="both"/>
              <w:rPr>
                <w:color w:val="000000" w:themeColor="text1"/>
              </w:rPr>
            </w:pPr>
            <w:r w:rsidRPr="00266813">
              <w:rPr>
                <w:color w:val="000000" w:themeColor="text1"/>
              </w:rPr>
              <w:t xml:space="preserve">Адрес электронной почты </w:t>
            </w:r>
          </w:p>
        </w:tc>
        <w:tc>
          <w:tcPr>
            <w:tcW w:w="6046" w:type="dxa"/>
            <w:vAlign w:val="center"/>
          </w:tcPr>
          <w:p w:rsidR="00B050C5" w:rsidRPr="00266813" w:rsidRDefault="00B050C5" w:rsidP="003262FC">
            <w:pPr>
              <w:jc w:val="both"/>
              <w:rPr>
                <w:color w:val="000000" w:themeColor="text1"/>
              </w:rPr>
            </w:pPr>
          </w:p>
        </w:tc>
      </w:tr>
      <w:tr w:rsidR="00B050C5" w:rsidRPr="00266813" w:rsidTr="00B050C5">
        <w:trPr>
          <w:trHeight w:val="170"/>
        </w:trPr>
        <w:tc>
          <w:tcPr>
            <w:tcW w:w="496" w:type="dxa"/>
            <w:vAlign w:val="center"/>
          </w:tcPr>
          <w:p w:rsidR="00B050C5" w:rsidRPr="00266813" w:rsidRDefault="00B050C5" w:rsidP="003262FC">
            <w:pPr>
              <w:jc w:val="both"/>
              <w:rPr>
                <w:color w:val="000000" w:themeColor="text1"/>
              </w:rPr>
            </w:pPr>
            <w:r w:rsidRPr="00266813">
              <w:rPr>
                <w:color w:val="000000" w:themeColor="text1"/>
              </w:rPr>
              <w:t>6</w:t>
            </w:r>
          </w:p>
        </w:tc>
        <w:tc>
          <w:tcPr>
            <w:tcW w:w="3702" w:type="dxa"/>
            <w:vAlign w:val="center"/>
          </w:tcPr>
          <w:p w:rsidR="00B050C5" w:rsidRPr="00266813" w:rsidRDefault="00B050C5" w:rsidP="003262FC">
            <w:pPr>
              <w:jc w:val="both"/>
              <w:rPr>
                <w:color w:val="000000" w:themeColor="text1"/>
              </w:rPr>
            </w:pPr>
            <w:r w:rsidRPr="00266813">
              <w:rPr>
                <w:color w:val="000000" w:themeColor="text1"/>
              </w:rPr>
              <w:t>Телефон</w:t>
            </w:r>
          </w:p>
        </w:tc>
        <w:tc>
          <w:tcPr>
            <w:tcW w:w="6046" w:type="dxa"/>
            <w:vAlign w:val="center"/>
          </w:tcPr>
          <w:p w:rsidR="00B050C5" w:rsidRPr="00266813" w:rsidRDefault="00B050C5" w:rsidP="003262FC">
            <w:pPr>
              <w:jc w:val="both"/>
              <w:rPr>
                <w:color w:val="000000" w:themeColor="text1"/>
              </w:rPr>
            </w:pPr>
          </w:p>
        </w:tc>
      </w:tr>
      <w:tr w:rsidR="00B050C5" w:rsidRPr="00266813" w:rsidTr="00B050C5">
        <w:trPr>
          <w:trHeight w:val="170"/>
        </w:trPr>
        <w:tc>
          <w:tcPr>
            <w:tcW w:w="496" w:type="dxa"/>
            <w:vAlign w:val="center"/>
          </w:tcPr>
          <w:p w:rsidR="00B050C5" w:rsidRPr="00266813" w:rsidRDefault="00B050C5" w:rsidP="003262FC">
            <w:pPr>
              <w:jc w:val="both"/>
              <w:rPr>
                <w:color w:val="000000" w:themeColor="text1"/>
              </w:rPr>
            </w:pPr>
          </w:p>
        </w:tc>
        <w:tc>
          <w:tcPr>
            <w:tcW w:w="3702" w:type="dxa"/>
            <w:vAlign w:val="center"/>
          </w:tcPr>
          <w:p w:rsidR="00B050C5" w:rsidRPr="00266813" w:rsidRDefault="00B050C5" w:rsidP="003262FC">
            <w:pPr>
              <w:jc w:val="both"/>
              <w:rPr>
                <w:color w:val="000000" w:themeColor="text1"/>
              </w:rPr>
            </w:pPr>
          </w:p>
        </w:tc>
        <w:tc>
          <w:tcPr>
            <w:tcW w:w="6046" w:type="dxa"/>
            <w:vAlign w:val="center"/>
          </w:tcPr>
          <w:p w:rsidR="00B050C5" w:rsidRPr="00266813" w:rsidRDefault="00B050C5" w:rsidP="003262FC">
            <w:pPr>
              <w:jc w:val="both"/>
              <w:rPr>
                <w:color w:val="000000" w:themeColor="text1"/>
              </w:rPr>
            </w:pPr>
          </w:p>
        </w:tc>
      </w:tr>
      <w:tr w:rsidR="00B050C5" w:rsidRPr="00266813" w:rsidTr="00B050C5">
        <w:trPr>
          <w:trHeight w:val="170"/>
        </w:trPr>
        <w:tc>
          <w:tcPr>
            <w:tcW w:w="10244" w:type="dxa"/>
            <w:gridSpan w:val="3"/>
            <w:vAlign w:val="center"/>
          </w:tcPr>
          <w:p w:rsidR="00B050C5" w:rsidRPr="00266813" w:rsidRDefault="00B050C5" w:rsidP="003262FC">
            <w:pPr>
              <w:jc w:val="center"/>
              <w:rPr>
                <w:b/>
                <w:color w:val="000000" w:themeColor="text1"/>
              </w:rPr>
            </w:pPr>
            <w:r w:rsidRPr="00266813">
              <w:rPr>
                <w:b/>
                <w:color w:val="000000" w:themeColor="text1"/>
                <w:lang w:eastAsia="en-US"/>
              </w:rPr>
              <w:t>Краткое  описание цифровых образовательных ресурсов</w:t>
            </w:r>
          </w:p>
        </w:tc>
      </w:tr>
      <w:tr w:rsidR="00B050C5" w:rsidRPr="00266813" w:rsidTr="00B050C5">
        <w:trPr>
          <w:trHeight w:val="170"/>
        </w:trPr>
        <w:tc>
          <w:tcPr>
            <w:tcW w:w="496" w:type="dxa"/>
            <w:vAlign w:val="center"/>
          </w:tcPr>
          <w:p w:rsidR="00B050C5" w:rsidRPr="00266813" w:rsidRDefault="00B050C5" w:rsidP="003262FC">
            <w:pPr>
              <w:jc w:val="both"/>
              <w:rPr>
                <w:color w:val="000000" w:themeColor="text1"/>
              </w:rPr>
            </w:pPr>
            <w:r w:rsidRPr="00266813">
              <w:rPr>
                <w:color w:val="000000" w:themeColor="text1"/>
              </w:rPr>
              <w:t>1</w:t>
            </w:r>
          </w:p>
        </w:tc>
        <w:tc>
          <w:tcPr>
            <w:tcW w:w="3702" w:type="dxa"/>
          </w:tcPr>
          <w:p w:rsidR="00B050C5" w:rsidRPr="00266813" w:rsidRDefault="00B050C5" w:rsidP="003262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 w:rsidRPr="00266813">
              <w:rPr>
                <w:color w:val="000000" w:themeColor="text1"/>
                <w:lang w:eastAsia="en-US"/>
              </w:rPr>
              <w:t>Наименование ЦОР</w:t>
            </w:r>
          </w:p>
        </w:tc>
        <w:tc>
          <w:tcPr>
            <w:tcW w:w="6046" w:type="dxa"/>
          </w:tcPr>
          <w:p w:rsidR="00B050C5" w:rsidRPr="00266813" w:rsidRDefault="00B050C5" w:rsidP="003262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</w:p>
        </w:tc>
      </w:tr>
      <w:tr w:rsidR="00B050C5" w:rsidRPr="00266813" w:rsidTr="00B050C5">
        <w:trPr>
          <w:trHeight w:val="170"/>
        </w:trPr>
        <w:tc>
          <w:tcPr>
            <w:tcW w:w="496" w:type="dxa"/>
            <w:vAlign w:val="center"/>
          </w:tcPr>
          <w:p w:rsidR="00B050C5" w:rsidRPr="00266813" w:rsidRDefault="00B050C5" w:rsidP="003262FC">
            <w:pPr>
              <w:jc w:val="both"/>
              <w:rPr>
                <w:color w:val="000000" w:themeColor="text1"/>
              </w:rPr>
            </w:pPr>
            <w:r w:rsidRPr="00266813">
              <w:rPr>
                <w:color w:val="000000" w:themeColor="text1"/>
              </w:rPr>
              <w:t>2</w:t>
            </w:r>
          </w:p>
        </w:tc>
        <w:tc>
          <w:tcPr>
            <w:tcW w:w="3702" w:type="dxa"/>
          </w:tcPr>
          <w:p w:rsidR="00B050C5" w:rsidRPr="00266813" w:rsidRDefault="00D5127C" w:rsidP="003262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 w:rsidRPr="00266813">
              <w:rPr>
                <w:color w:val="000000" w:themeColor="text1"/>
                <w:lang w:eastAsia="en-US"/>
              </w:rPr>
              <w:t>З</w:t>
            </w:r>
            <w:r w:rsidR="00B050C5" w:rsidRPr="00266813">
              <w:rPr>
                <w:color w:val="000000" w:themeColor="text1"/>
                <w:lang w:eastAsia="en-US"/>
              </w:rPr>
              <w:t>адач</w:t>
            </w:r>
            <w:r w:rsidRPr="00266813">
              <w:rPr>
                <w:color w:val="000000" w:themeColor="text1"/>
                <w:lang w:eastAsia="en-US"/>
              </w:rPr>
              <w:t>и создания ЦОР</w:t>
            </w:r>
          </w:p>
        </w:tc>
        <w:tc>
          <w:tcPr>
            <w:tcW w:w="6046" w:type="dxa"/>
          </w:tcPr>
          <w:p w:rsidR="00B050C5" w:rsidRPr="00266813" w:rsidRDefault="00B050C5" w:rsidP="003262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</w:p>
        </w:tc>
      </w:tr>
      <w:tr w:rsidR="00B050C5" w:rsidRPr="00266813" w:rsidTr="00B050C5">
        <w:trPr>
          <w:trHeight w:val="170"/>
        </w:trPr>
        <w:tc>
          <w:tcPr>
            <w:tcW w:w="496" w:type="dxa"/>
            <w:vAlign w:val="center"/>
          </w:tcPr>
          <w:p w:rsidR="00B050C5" w:rsidRPr="00266813" w:rsidRDefault="00B050C5" w:rsidP="003262FC">
            <w:pPr>
              <w:jc w:val="both"/>
              <w:rPr>
                <w:color w:val="000000" w:themeColor="text1"/>
              </w:rPr>
            </w:pPr>
            <w:r w:rsidRPr="00266813">
              <w:rPr>
                <w:color w:val="000000" w:themeColor="text1"/>
              </w:rPr>
              <w:t>3</w:t>
            </w:r>
          </w:p>
        </w:tc>
        <w:tc>
          <w:tcPr>
            <w:tcW w:w="3702" w:type="dxa"/>
          </w:tcPr>
          <w:p w:rsidR="00B050C5" w:rsidRPr="00266813" w:rsidRDefault="00B050C5" w:rsidP="003262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 w:rsidRPr="00266813">
              <w:rPr>
                <w:color w:val="000000" w:themeColor="text1"/>
                <w:lang w:eastAsia="en-US"/>
              </w:rPr>
              <w:t>Описание функциональных возможностей и элементов ЦОР</w:t>
            </w:r>
          </w:p>
        </w:tc>
        <w:tc>
          <w:tcPr>
            <w:tcW w:w="6046" w:type="dxa"/>
          </w:tcPr>
          <w:p w:rsidR="00B050C5" w:rsidRPr="00266813" w:rsidRDefault="00B050C5" w:rsidP="003262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</w:p>
        </w:tc>
      </w:tr>
      <w:tr w:rsidR="00B050C5" w:rsidRPr="00266813" w:rsidTr="00B050C5">
        <w:trPr>
          <w:trHeight w:val="170"/>
        </w:trPr>
        <w:tc>
          <w:tcPr>
            <w:tcW w:w="496" w:type="dxa"/>
            <w:vAlign w:val="center"/>
          </w:tcPr>
          <w:p w:rsidR="00B050C5" w:rsidRPr="00266813" w:rsidRDefault="00B050C5" w:rsidP="003262FC">
            <w:pPr>
              <w:jc w:val="both"/>
              <w:rPr>
                <w:color w:val="000000" w:themeColor="text1"/>
              </w:rPr>
            </w:pPr>
            <w:r w:rsidRPr="00266813">
              <w:rPr>
                <w:color w:val="000000" w:themeColor="text1"/>
              </w:rPr>
              <w:t>4</w:t>
            </w:r>
          </w:p>
        </w:tc>
        <w:tc>
          <w:tcPr>
            <w:tcW w:w="3702" w:type="dxa"/>
          </w:tcPr>
          <w:p w:rsidR="00B050C5" w:rsidRPr="00266813" w:rsidRDefault="00B050C5" w:rsidP="003262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 w:rsidRPr="00266813">
              <w:rPr>
                <w:color w:val="000000" w:themeColor="text1"/>
                <w:lang w:eastAsia="en-US"/>
              </w:rPr>
              <w:t>Дата внедрения ЦОР</w:t>
            </w:r>
          </w:p>
        </w:tc>
        <w:tc>
          <w:tcPr>
            <w:tcW w:w="6046" w:type="dxa"/>
          </w:tcPr>
          <w:p w:rsidR="00B050C5" w:rsidRPr="00266813" w:rsidRDefault="00B050C5" w:rsidP="003262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</w:p>
        </w:tc>
      </w:tr>
      <w:tr w:rsidR="00B050C5" w:rsidRPr="00266813" w:rsidTr="00B050C5">
        <w:trPr>
          <w:trHeight w:val="170"/>
        </w:trPr>
        <w:tc>
          <w:tcPr>
            <w:tcW w:w="496" w:type="dxa"/>
            <w:vAlign w:val="center"/>
          </w:tcPr>
          <w:p w:rsidR="00B050C5" w:rsidRPr="00266813" w:rsidRDefault="00B050C5" w:rsidP="003262FC">
            <w:pPr>
              <w:jc w:val="both"/>
              <w:rPr>
                <w:color w:val="000000" w:themeColor="text1"/>
              </w:rPr>
            </w:pPr>
            <w:r w:rsidRPr="00266813">
              <w:rPr>
                <w:color w:val="000000" w:themeColor="text1"/>
              </w:rPr>
              <w:t>5</w:t>
            </w:r>
          </w:p>
        </w:tc>
        <w:tc>
          <w:tcPr>
            <w:tcW w:w="3702" w:type="dxa"/>
          </w:tcPr>
          <w:p w:rsidR="00B050C5" w:rsidRPr="00266813" w:rsidRDefault="00B050C5" w:rsidP="003262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 w:rsidRPr="00266813">
              <w:rPr>
                <w:color w:val="000000" w:themeColor="text1"/>
              </w:rPr>
              <w:t>Используемое техническое оборудование и/или программные средства</w:t>
            </w:r>
            <w:r w:rsidRPr="00266813">
              <w:rPr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6046" w:type="dxa"/>
          </w:tcPr>
          <w:p w:rsidR="00B050C5" w:rsidRPr="00266813" w:rsidRDefault="00B050C5" w:rsidP="003262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</w:p>
        </w:tc>
      </w:tr>
      <w:tr w:rsidR="00B050C5" w:rsidRPr="00266813" w:rsidTr="00B050C5">
        <w:trPr>
          <w:trHeight w:val="170"/>
        </w:trPr>
        <w:tc>
          <w:tcPr>
            <w:tcW w:w="496" w:type="dxa"/>
            <w:vAlign w:val="center"/>
          </w:tcPr>
          <w:p w:rsidR="00B050C5" w:rsidRPr="00266813" w:rsidRDefault="00B050C5" w:rsidP="003262FC">
            <w:pPr>
              <w:jc w:val="both"/>
              <w:rPr>
                <w:color w:val="000000" w:themeColor="text1"/>
              </w:rPr>
            </w:pPr>
            <w:r w:rsidRPr="00266813">
              <w:rPr>
                <w:color w:val="000000" w:themeColor="text1"/>
              </w:rPr>
              <w:t>6</w:t>
            </w:r>
          </w:p>
        </w:tc>
        <w:tc>
          <w:tcPr>
            <w:tcW w:w="3702" w:type="dxa"/>
          </w:tcPr>
          <w:p w:rsidR="00B050C5" w:rsidRPr="00266813" w:rsidRDefault="00B050C5" w:rsidP="008A233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266813">
              <w:rPr>
                <w:color w:val="000000" w:themeColor="text1"/>
              </w:rPr>
              <w:t xml:space="preserve">Актуальность </w:t>
            </w:r>
            <w:r w:rsidR="008A233A" w:rsidRPr="00266813">
              <w:rPr>
                <w:color w:val="000000" w:themeColor="text1"/>
              </w:rPr>
              <w:t xml:space="preserve">ЦОР </w:t>
            </w:r>
          </w:p>
        </w:tc>
        <w:tc>
          <w:tcPr>
            <w:tcW w:w="6046" w:type="dxa"/>
          </w:tcPr>
          <w:p w:rsidR="00B050C5" w:rsidRPr="00266813" w:rsidRDefault="00B050C5" w:rsidP="003262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</w:p>
        </w:tc>
      </w:tr>
      <w:tr w:rsidR="00B050C5" w:rsidRPr="00266813" w:rsidTr="00B050C5">
        <w:trPr>
          <w:trHeight w:val="170"/>
        </w:trPr>
        <w:tc>
          <w:tcPr>
            <w:tcW w:w="496" w:type="dxa"/>
            <w:vAlign w:val="center"/>
          </w:tcPr>
          <w:p w:rsidR="00B050C5" w:rsidRPr="00266813" w:rsidRDefault="00B050C5" w:rsidP="003262FC">
            <w:pPr>
              <w:jc w:val="both"/>
              <w:rPr>
                <w:color w:val="000000" w:themeColor="text1"/>
              </w:rPr>
            </w:pPr>
            <w:r w:rsidRPr="00266813">
              <w:rPr>
                <w:color w:val="000000" w:themeColor="text1"/>
              </w:rPr>
              <w:t>7</w:t>
            </w:r>
          </w:p>
        </w:tc>
        <w:tc>
          <w:tcPr>
            <w:tcW w:w="3702" w:type="dxa"/>
          </w:tcPr>
          <w:p w:rsidR="00B050C5" w:rsidRPr="00266813" w:rsidRDefault="00B050C5" w:rsidP="003262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266813">
              <w:rPr>
                <w:color w:val="000000" w:themeColor="text1"/>
                <w:lang w:eastAsia="en-US"/>
              </w:rPr>
              <w:t>Новизна</w:t>
            </w:r>
            <w:r w:rsidR="00BD7898" w:rsidRPr="00266813">
              <w:rPr>
                <w:color w:val="000000" w:themeColor="text1"/>
                <w:lang w:eastAsia="en-US"/>
              </w:rPr>
              <w:t xml:space="preserve"> ЦОР</w:t>
            </w:r>
            <w:r w:rsidRPr="00266813">
              <w:rPr>
                <w:color w:val="000000" w:themeColor="text1"/>
                <w:lang w:eastAsia="en-US"/>
              </w:rPr>
              <w:t>: отличие от аналогов или отсутствие аналогов</w:t>
            </w:r>
          </w:p>
        </w:tc>
        <w:tc>
          <w:tcPr>
            <w:tcW w:w="6046" w:type="dxa"/>
          </w:tcPr>
          <w:p w:rsidR="00B050C5" w:rsidRPr="00266813" w:rsidRDefault="00B050C5" w:rsidP="003262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</w:p>
        </w:tc>
      </w:tr>
      <w:tr w:rsidR="00B050C5" w:rsidRPr="00266813" w:rsidTr="00B050C5">
        <w:trPr>
          <w:trHeight w:val="170"/>
        </w:trPr>
        <w:tc>
          <w:tcPr>
            <w:tcW w:w="496" w:type="dxa"/>
            <w:vAlign w:val="center"/>
          </w:tcPr>
          <w:p w:rsidR="00B050C5" w:rsidRPr="00266813" w:rsidRDefault="00B050C5" w:rsidP="003262FC">
            <w:pPr>
              <w:jc w:val="both"/>
              <w:rPr>
                <w:color w:val="000000" w:themeColor="text1"/>
              </w:rPr>
            </w:pPr>
            <w:r w:rsidRPr="00266813">
              <w:rPr>
                <w:color w:val="000000" w:themeColor="text1"/>
              </w:rPr>
              <w:t>8</w:t>
            </w:r>
          </w:p>
        </w:tc>
        <w:tc>
          <w:tcPr>
            <w:tcW w:w="3702" w:type="dxa"/>
          </w:tcPr>
          <w:p w:rsidR="00B050C5" w:rsidRPr="00266813" w:rsidRDefault="00B050C5" w:rsidP="003262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 w:rsidRPr="00266813">
              <w:rPr>
                <w:color w:val="000000" w:themeColor="text1"/>
              </w:rPr>
              <w:t>Практическая значимость, п</w:t>
            </w:r>
            <w:r w:rsidRPr="00266813">
              <w:rPr>
                <w:color w:val="000000" w:themeColor="text1"/>
                <w:lang w:eastAsia="en-US"/>
              </w:rPr>
              <w:t>ерспективы развития</w:t>
            </w:r>
          </w:p>
        </w:tc>
        <w:tc>
          <w:tcPr>
            <w:tcW w:w="6046" w:type="dxa"/>
          </w:tcPr>
          <w:p w:rsidR="00B050C5" w:rsidRPr="00266813" w:rsidRDefault="00B050C5" w:rsidP="003262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</w:p>
        </w:tc>
      </w:tr>
      <w:tr w:rsidR="008A233A" w:rsidRPr="00266813" w:rsidTr="00B050C5">
        <w:trPr>
          <w:trHeight w:val="170"/>
        </w:trPr>
        <w:tc>
          <w:tcPr>
            <w:tcW w:w="496" w:type="dxa"/>
            <w:vAlign w:val="center"/>
          </w:tcPr>
          <w:p w:rsidR="008A233A" w:rsidRPr="00266813" w:rsidRDefault="008A233A" w:rsidP="003262FC">
            <w:pPr>
              <w:jc w:val="both"/>
              <w:rPr>
                <w:color w:val="000000" w:themeColor="text1"/>
              </w:rPr>
            </w:pPr>
          </w:p>
        </w:tc>
        <w:tc>
          <w:tcPr>
            <w:tcW w:w="3702" w:type="dxa"/>
          </w:tcPr>
          <w:p w:rsidR="008A233A" w:rsidRPr="00266813" w:rsidRDefault="008A233A" w:rsidP="003262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 w:rsidRPr="00266813">
              <w:rPr>
                <w:color w:val="000000" w:themeColor="text1"/>
                <w:lang w:eastAsia="en-US"/>
              </w:rPr>
              <w:t>Эффективность (снижение трудозатрат для достижения результативности обучения)</w:t>
            </w:r>
          </w:p>
        </w:tc>
        <w:tc>
          <w:tcPr>
            <w:tcW w:w="6046" w:type="dxa"/>
          </w:tcPr>
          <w:p w:rsidR="008A233A" w:rsidRPr="00266813" w:rsidRDefault="008A233A" w:rsidP="003262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</w:p>
        </w:tc>
      </w:tr>
      <w:tr w:rsidR="00B050C5" w:rsidRPr="00266813" w:rsidTr="00B050C5">
        <w:trPr>
          <w:trHeight w:val="170"/>
        </w:trPr>
        <w:tc>
          <w:tcPr>
            <w:tcW w:w="496" w:type="dxa"/>
            <w:vAlign w:val="center"/>
          </w:tcPr>
          <w:p w:rsidR="00B050C5" w:rsidRPr="00266813" w:rsidRDefault="00B050C5" w:rsidP="003262FC">
            <w:pPr>
              <w:jc w:val="both"/>
              <w:rPr>
                <w:color w:val="000000" w:themeColor="text1"/>
              </w:rPr>
            </w:pPr>
            <w:r w:rsidRPr="00266813">
              <w:rPr>
                <w:color w:val="000000" w:themeColor="text1"/>
              </w:rPr>
              <w:t>9</w:t>
            </w:r>
          </w:p>
        </w:tc>
        <w:tc>
          <w:tcPr>
            <w:tcW w:w="3702" w:type="dxa"/>
          </w:tcPr>
          <w:p w:rsidR="00B050C5" w:rsidRPr="00266813" w:rsidRDefault="00B050C5" w:rsidP="003262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 w:rsidRPr="00266813">
              <w:rPr>
                <w:color w:val="000000" w:themeColor="text1"/>
                <w:lang w:eastAsia="en-US"/>
              </w:rPr>
              <w:t>Особенности ЦОР</w:t>
            </w:r>
          </w:p>
        </w:tc>
        <w:tc>
          <w:tcPr>
            <w:tcW w:w="6046" w:type="dxa"/>
          </w:tcPr>
          <w:p w:rsidR="00B050C5" w:rsidRPr="00266813" w:rsidRDefault="00B050C5" w:rsidP="003262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</w:p>
        </w:tc>
      </w:tr>
      <w:tr w:rsidR="00B050C5" w:rsidRPr="00266813" w:rsidTr="00B050C5">
        <w:trPr>
          <w:trHeight w:val="170"/>
        </w:trPr>
        <w:tc>
          <w:tcPr>
            <w:tcW w:w="496" w:type="dxa"/>
            <w:vAlign w:val="center"/>
          </w:tcPr>
          <w:p w:rsidR="00B050C5" w:rsidRPr="00266813" w:rsidRDefault="00B050C5" w:rsidP="003262FC">
            <w:pPr>
              <w:jc w:val="both"/>
              <w:rPr>
                <w:color w:val="000000" w:themeColor="text1"/>
              </w:rPr>
            </w:pPr>
            <w:r w:rsidRPr="00266813">
              <w:rPr>
                <w:color w:val="000000" w:themeColor="text1"/>
              </w:rPr>
              <w:t>10</w:t>
            </w:r>
          </w:p>
        </w:tc>
        <w:tc>
          <w:tcPr>
            <w:tcW w:w="3702" w:type="dxa"/>
          </w:tcPr>
          <w:p w:rsidR="00B050C5" w:rsidRPr="00266813" w:rsidRDefault="00B050C5" w:rsidP="0026681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 w:rsidRPr="00266813">
              <w:rPr>
                <w:color w:val="000000" w:themeColor="text1"/>
              </w:rPr>
              <w:t>*Для коллективных работ указывается творческий вклад каждого автора</w:t>
            </w:r>
          </w:p>
        </w:tc>
        <w:tc>
          <w:tcPr>
            <w:tcW w:w="6046" w:type="dxa"/>
          </w:tcPr>
          <w:p w:rsidR="00B050C5" w:rsidRPr="00266813" w:rsidRDefault="00B050C5" w:rsidP="003262F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</w:p>
        </w:tc>
      </w:tr>
    </w:tbl>
    <w:p w:rsidR="00B050C5" w:rsidRPr="00266813" w:rsidRDefault="00B050C5" w:rsidP="00B050C5">
      <w:pPr>
        <w:jc w:val="both"/>
        <w:rPr>
          <w:b/>
          <w:bCs/>
          <w:i/>
          <w:iCs/>
          <w:color w:val="000000" w:themeColor="text1"/>
        </w:rPr>
      </w:pPr>
    </w:p>
    <w:p w:rsidR="00B050C5" w:rsidRPr="00266813" w:rsidRDefault="00B050C5" w:rsidP="00B050C5">
      <w:pPr>
        <w:jc w:val="both"/>
        <w:rPr>
          <w:b/>
          <w:bCs/>
          <w:i/>
          <w:iCs/>
          <w:color w:val="000000" w:themeColor="text1"/>
        </w:rPr>
      </w:pPr>
    </w:p>
    <w:p w:rsidR="00B050C5" w:rsidRPr="00266813" w:rsidRDefault="00B050C5" w:rsidP="00B050C5">
      <w:pPr>
        <w:jc w:val="both"/>
        <w:rPr>
          <w:color w:val="000000" w:themeColor="text1"/>
        </w:rPr>
      </w:pPr>
      <w:r w:rsidRPr="00266813">
        <w:rPr>
          <w:color w:val="000000" w:themeColor="text1"/>
        </w:rPr>
        <w:t>Дата                                                     Подпись руководителя учреждения</w:t>
      </w:r>
    </w:p>
    <w:p w:rsidR="00994E28" w:rsidRPr="00266813" w:rsidRDefault="00994E28"/>
    <w:sectPr w:rsidR="00994E28" w:rsidRPr="00266813" w:rsidSect="00C031CE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-ExtB">
    <w:altName w:val="Arial Unicode MS"/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ragmaticaC"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36A1"/>
    <w:multiLevelType w:val="hybridMultilevel"/>
    <w:tmpl w:val="EC4A5FE4"/>
    <w:lvl w:ilvl="0" w:tplc="9DE02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C0931"/>
    <w:multiLevelType w:val="hybridMultilevel"/>
    <w:tmpl w:val="A9026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F74C0"/>
    <w:multiLevelType w:val="hybridMultilevel"/>
    <w:tmpl w:val="5052B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7CB30F5"/>
    <w:multiLevelType w:val="hybridMultilevel"/>
    <w:tmpl w:val="D0668C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CF006D3"/>
    <w:multiLevelType w:val="multilevel"/>
    <w:tmpl w:val="0090FD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>
    <w:nsid w:val="11843007"/>
    <w:multiLevelType w:val="hybridMultilevel"/>
    <w:tmpl w:val="5AE8DFC2"/>
    <w:lvl w:ilvl="0" w:tplc="9DE02A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1F40466"/>
    <w:multiLevelType w:val="multilevel"/>
    <w:tmpl w:val="C7B4B7B0"/>
    <w:lvl w:ilvl="0">
      <w:start w:val="1"/>
      <w:numFmt w:val="bullet"/>
      <w:lvlText w:val=""/>
      <w:lvlJc w:val="left"/>
      <w:pPr>
        <w:tabs>
          <w:tab w:val="num" w:pos="709"/>
        </w:tabs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495"/>
        </w:tabs>
      </w:pPr>
      <w:rPr>
        <w:rFonts w:cs="Times New Roman" w:hint="default"/>
      </w:rPr>
    </w:lvl>
    <w:lvl w:ilvl="3">
      <w:start w:val="3"/>
      <w:numFmt w:val="decimal"/>
      <w:lvlText w:val="%4."/>
      <w:lvlJc w:val="left"/>
      <w:pPr>
        <w:tabs>
          <w:tab w:val="num" w:pos="-720"/>
        </w:tabs>
        <w:ind w:left="36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95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5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5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5"/>
        </w:tabs>
      </w:pPr>
      <w:rPr>
        <w:rFonts w:cs="Times New Roman" w:hint="default"/>
      </w:rPr>
    </w:lvl>
  </w:abstractNum>
  <w:abstractNum w:abstractNumId="7">
    <w:nsid w:val="18651650"/>
    <w:multiLevelType w:val="hybridMultilevel"/>
    <w:tmpl w:val="7A2A3412"/>
    <w:lvl w:ilvl="0" w:tplc="8940BBD6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AB5BE8"/>
    <w:multiLevelType w:val="hybridMultilevel"/>
    <w:tmpl w:val="26C0F486"/>
    <w:lvl w:ilvl="0" w:tplc="3EE41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C6007D"/>
    <w:multiLevelType w:val="hybridMultilevel"/>
    <w:tmpl w:val="D3060FD6"/>
    <w:lvl w:ilvl="0" w:tplc="A10A66EC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08C5D9A"/>
    <w:multiLevelType w:val="multilevel"/>
    <w:tmpl w:val="F4D41DA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>
    <w:nsid w:val="269444E9"/>
    <w:multiLevelType w:val="multilevel"/>
    <w:tmpl w:val="E8025A42"/>
    <w:lvl w:ilvl="0">
      <w:start w:val="1"/>
      <w:numFmt w:val="bullet"/>
      <w:lvlText w:val=""/>
      <w:lvlJc w:val="left"/>
      <w:pPr>
        <w:tabs>
          <w:tab w:val="num" w:pos="709"/>
        </w:tabs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495"/>
        </w:tabs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495"/>
        </w:tabs>
      </w:pPr>
      <w:rPr>
        <w:rFonts w:cs="Times New Roman" w:hint="default"/>
      </w:rPr>
    </w:lvl>
    <w:lvl w:ilvl="3">
      <w:start w:val="3"/>
      <w:numFmt w:val="decimal"/>
      <w:lvlText w:val="%4."/>
      <w:lvlJc w:val="left"/>
      <w:pPr>
        <w:tabs>
          <w:tab w:val="num" w:pos="-720"/>
        </w:tabs>
        <w:ind w:left="36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95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5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5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5"/>
        </w:tabs>
      </w:pPr>
      <w:rPr>
        <w:rFonts w:cs="Times New Roman" w:hint="default"/>
      </w:rPr>
    </w:lvl>
  </w:abstractNum>
  <w:abstractNum w:abstractNumId="12">
    <w:nsid w:val="287A78A2"/>
    <w:multiLevelType w:val="hybridMultilevel"/>
    <w:tmpl w:val="67AA5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0C3D93"/>
    <w:multiLevelType w:val="hybridMultilevel"/>
    <w:tmpl w:val="FEAE2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352B3C"/>
    <w:multiLevelType w:val="multilevel"/>
    <w:tmpl w:val="9FAA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08176B"/>
    <w:multiLevelType w:val="hybridMultilevel"/>
    <w:tmpl w:val="0C6E3E16"/>
    <w:lvl w:ilvl="0" w:tplc="195AF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E8C6442"/>
    <w:multiLevelType w:val="hybridMultilevel"/>
    <w:tmpl w:val="EF0C293C"/>
    <w:lvl w:ilvl="0" w:tplc="9DE02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AD3BBA"/>
    <w:multiLevelType w:val="hybridMultilevel"/>
    <w:tmpl w:val="1396B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496492"/>
    <w:multiLevelType w:val="hybridMultilevel"/>
    <w:tmpl w:val="EC54E686"/>
    <w:lvl w:ilvl="0" w:tplc="3EE41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922BA9"/>
    <w:multiLevelType w:val="multilevel"/>
    <w:tmpl w:val="9DC86B3C"/>
    <w:lvl w:ilvl="0">
      <w:start w:val="2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35"/>
        </w:tabs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6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</w:pPr>
      <w:rPr>
        <w:rFonts w:cs="Times New Roman" w:hint="default"/>
      </w:rPr>
    </w:lvl>
  </w:abstractNum>
  <w:abstractNum w:abstractNumId="20">
    <w:nsid w:val="38821DA9"/>
    <w:multiLevelType w:val="multilevel"/>
    <w:tmpl w:val="E6C8187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972"/>
        </w:tabs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0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60"/>
        </w:tabs>
        <w:ind w:left="29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4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0"/>
        </w:tabs>
        <w:ind w:left="39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60"/>
        </w:tabs>
        <w:ind w:left="4500" w:hanging="1440"/>
      </w:pPr>
      <w:rPr>
        <w:rFonts w:cs="Times New Roman" w:hint="default"/>
      </w:rPr>
    </w:lvl>
  </w:abstractNum>
  <w:abstractNum w:abstractNumId="21">
    <w:nsid w:val="3C3B62E0"/>
    <w:multiLevelType w:val="multilevel"/>
    <w:tmpl w:val="FDD438C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972"/>
        </w:tabs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40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0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4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60"/>
        </w:tabs>
        <w:ind w:left="29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4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0"/>
        </w:tabs>
        <w:ind w:left="39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60"/>
        </w:tabs>
        <w:ind w:left="4500" w:hanging="1440"/>
      </w:pPr>
      <w:rPr>
        <w:rFonts w:cs="Times New Roman" w:hint="default"/>
      </w:rPr>
    </w:lvl>
  </w:abstractNum>
  <w:abstractNum w:abstractNumId="22">
    <w:nsid w:val="46056CD4"/>
    <w:multiLevelType w:val="hybridMultilevel"/>
    <w:tmpl w:val="848092AC"/>
    <w:lvl w:ilvl="0" w:tplc="3EE41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4A2BA7"/>
    <w:multiLevelType w:val="hybridMultilevel"/>
    <w:tmpl w:val="DD605FD6"/>
    <w:lvl w:ilvl="0" w:tplc="8940BB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mSun-ExtB" w:eastAsia="SimSun-ExtB" w:hAnsi="SimSun-ExtB" w:hint="eastAsia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5656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8D96FE6"/>
    <w:multiLevelType w:val="multilevel"/>
    <w:tmpl w:val="88C8C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4D3B1E8F"/>
    <w:multiLevelType w:val="hybridMultilevel"/>
    <w:tmpl w:val="38CA1AF6"/>
    <w:lvl w:ilvl="0" w:tplc="3EE41B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F7866BC"/>
    <w:multiLevelType w:val="hybridMultilevel"/>
    <w:tmpl w:val="325422B2"/>
    <w:lvl w:ilvl="0" w:tplc="3EE41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6D6F9C"/>
    <w:multiLevelType w:val="hybridMultilevel"/>
    <w:tmpl w:val="0E5657E8"/>
    <w:lvl w:ilvl="0" w:tplc="04190001">
      <w:start w:val="1"/>
      <w:numFmt w:val="bullet"/>
      <w:lvlText w:val=""/>
      <w:lvlJc w:val="left"/>
      <w:pPr>
        <w:ind w:left="1665" w:hanging="945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79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89F1ECA"/>
    <w:multiLevelType w:val="hybridMultilevel"/>
    <w:tmpl w:val="B1B4D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A4425CE"/>
    <w:multiLevelType w:val="hybridMultilevel"/>
    <w:tmpl w:val="0EEE1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F8475C"/>
    <w:multiLevelType w:val="hybridMultilevel"/>
    <w:tmpl w:val="9D7C279C"/>
    <w:lvl w:ilvl="0" w:tplc="9DE02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AB7FB0"/>
    <w:multiLevelType w:val="multilevel"/>
    <w:tmpl w:val="89027C62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43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05E282B"/>
    <w:multiLevelType w:val="multilevel"/>
    <w:tmpl w:val="2A3C9FC8"/>
    <w:lvl w:ilvl="0">
      <w:start w:val="1"/>
      <w:numFmt w:val="bullet"/>
      <w:lvlText w:val=""/>
      <w:lvlJc w:val="left"/>
      <w:pPr>
        <w:tabs>
          <w:tab w:val="num" w:pos="709"/>
        </w:tabs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95"/>
        </w:tabs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495"/>
        </w:tabs>
      </w:pPr>
      <w:rPr>
        <w:rFonts w:cs="Times New Roman" w:hint="default"/>
      </w:rPr>
    </w:lvl>
    <w:lvl w:ilvl="3">
      <w:start w:val="3"/>
      <w:numFmt w:val="decimal"/>
      <w:lvlText w:val="%4."/>
      <w:lvlJc w:val="left"/>
      <w:pPr>
        <w:tabs>
          <w:tab w:val="num" w:pos="-720"/>
        </w:tabs>
        <w:ind w:left="36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95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5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5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5"/>
        </w:tabs>
      </w:pPr>
      <w:rPr>
        <w:rFonts w:cs="Times New Roman" w:hint="default"/>
      </w:rPr>
    </w:lvl>
  </w:abstractNum>
  <w:abstractNum w:abstractNumId="34">
    <w:nsid w:val="78535D8E"/>
    <w:multiLevelType w:val="multilevel"/>
    <w:tmpl w:val="10060F78"/>
    <w:lvl w:ilvl="0">
      <w:start w:val="7"/>
      <w:numFmt w:val="decimal"/>
      <w:lvlText w:val="%1."/>
      <w:lvlJc w:val="left"/>
      <w:pPr>
        <w:ind w:left="474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44" w:hanging="43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10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64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2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84" w:hanging="2160"/>
      </w:pPr>
      <w:rPr>
        <w:rFonts w:cs="Times New Roman" w:hint="default"/>
      </w:rPr>
    </w:lvl>
  </w:abstractNum>
  <w:abstractNum w:abstractNumId="35">
    <w:nsid w:val="78D671C5"/>
    <w:multiLevelType w:val="hybridMultilevel"/>
    <w:tmpl w:val="80746300"/>
    <w:lvl w:ilvl="0" w:tplc="5DA024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DC25F3B"/>
    <w:multiLevelType w:val="hybridMultilevel"/>
    <w:tmpl w:val="3078CDCA"/>
    <w:lvl w:ilvl="0" w:tplc="9DE02A2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19"/>
  </w:num>
  <w:num w:numId="4">
    <w:abstractNumId w:val="23"/>
  </w:num>
  <w:num w:numId="5">
    <w:abstractNumId w:val="33"/>
  </w:num>
  <w:num w:numId="6">
    <w:abstractNumId w:val="35"/>
  </w:num>
  <w:num w:numId="7">
    <w:abstractNumId w:val="15"/>
  </w:num>
  <w:num w:numId="8">
    <w:abstractNumId w:val="2"/>
  </w:num>
  <w:num w:numId="9">
    <w:abstractNumId w:val="9"/>
  </w:num>
  <w:num w:numId="10">
    <w:abstractNumId w:val="4"/>
  </w:num>
  <w:num w:numId="11">
    <w:abstractNumId w:val="32"/>
  </w:num>
  <w:num w:numId="12">
    <w:abstractNumId w:val="27"/>
  </w:num>
  <w:num w:numId="13">
    <w:abstractNumId w:val="18"/>
  </w:num>
  <w:num w:numId="14">
    <w:abstractNumId w:val="34"/>
  </w:num>
  <w:num w:numId="15">
    <w:abstractNumId w:val="24"/>
  </w:num>
  <w:num w:numId="16">
    <w:abstractNumId w:val="29"/>
  </w:num>
  <w:num w:numId="17">
    <w:abstractNumId w:val="14"/>
  </w:num>
  <w:num w:numId="18">
    <w:abstractNumId w:val="10"/>
  </w:num>
  <w:num w:numId="19">
    <w:abstractNumId w:val="7"/>
  </w:num>
  <w:num w:numId="20">
    <w:abstractNumId w:val="3"/>
  </w:num>
  <w:num w:numId="21">
    <w:abstractNumId w:val="28"/>
  </w:num>
  <w:num w:numId="22">
    <w:abstractNumId w:val="26"/>
  </w:num>
  <w:num w:numId="23">
    <w:abstractNumId w:val="13"/>
  </w:num>
  <w:num w:numId="24">
    <w:abstractNumId w:val="22"/>
  </w:num>
  <w:num w:numId="25">
    <w:abstractNumId w:val="8"/>
  </w:num>
  <w:num w:numId="26">
    <w:abstractNumId w:val="30"/>
  </w:num>
  <w:num w:numId="27">
    <w:abstractNumId w:val="17"/>
  </w:num>
  <w:num w:numId="28">
    <w:abstractNumId w:val="6"/>
  </w:num>
  <w:num w:numId="29">
    <w:abstractNumId w:val="11"/>
  </w:num>
  <w:num w:numId="30">
    <w:abstractNumId w:val="1"/>
  </w:num>
  <w:num w:numId="31">
    <w:abstractNumId w:val="12"/>
  </w:num>
  <w:num w:numId="32">
    <w:abstractNumId w:val="25"/>
  </w:num>
  <w:num w:numId="33">
    <w:abstractNumId w:val="5"/>
  </w:num>
  <w:num w:numId="34">
    <w:abstractNumId w:val="31"/>
  </w:num>
  <w:num w:numId="35">
    <w:abstractNumId w:val="36"/>
  </w:num>
  <w:num w:numId="36">
    <w:abstractNumId w:val="16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510"/>
  <w:characterSpacingControl w:val="doNotCompress"/>
  <w:compat>
    <w:compatSetting w:name="compatibilityMode" w:uri="http://schemas.microsoft.com/office/word" w:val="12"/>
  </w:compat>
  <w:rsids>
    <w:rsidRoot w:val="00E51C5D"/>
    <w:rsid w:val="0002597A"/>
    <w:rsid w:val="00027FFC"/>
    <w:rsid w:val="0006407E"/>
    <w:rsid w:val="00106819"/>
    <w:rsid w:val="001568B2"/>
    <w:rsid w:val="00160171"/>
    <w:rsid w:val="001A16B5"/>
    <w:rsid w:val="001B427E"/>
    <w:rsid w:val="001D7FD9"/>
    <w:rsid w:val="00242882"/>
    <w:rsid w:val="00266813"/>
    <w:rsid w:val="002A07F7"/>
    <w:rsid w:val="002C7AAA"/>
    <w:rsid w:val="00333998"/>
    <w:rsid w:val="003A61CA"/>
    <w:rsid w:val="003B445B"/>
    <w:rsid w:val="003B5C6B"/>
    <w:rsid w:val="003B722D"/>
    <w:rsid w:val="004433A1"/>
    <w:rsid w:val="00443957"/>
    <w:rsid w:val="00487562"/>
    <w:rsid w:val="004B3E30"/>
    <w:rsid w:val="004C01AF"/>
    <w:rsid w:val="004C66CF"/>
    <w:rsid w:val="004E7D36"/>
    <w:rsid w:val="005A4241"/>
    <w:rsid w:val="005B22F8"/>
    <w:rsid w:val="005E21EE"/>
    <w:rsid w:val="005F1DBF"/>
    <w:rsid w:val="00617F55"/>
    <w:rsid w:val="0066622E"/>
    <w:rsid w:val="006A6902"/>
    <w:rsid w:val="006B65DF"/>
    <w:rsid w:val="006E5260"/>
    <w:rsid w:val="00706DA3"/>
    <w:rsid w:val="00752805"/>
    <w:rsid w:val="00754040"/>
    <w:rsid w:val="00791A1E"/>
    <w:rsid w:val="007A07D4"/>
    <w:rsid w:val="007A5FD4"/>
    <w:rsid w:val="007D0CF0"/>
    <w:rsid w:val="007D6684"/>
    <w:rsid w:val="007F70DC"/>
    <w:rsid w:val="00820982"/>
    <w:rsid w:val="00821996"/>
    <w:rsid w:val="00882C42"/>
    <w:rsid w:val="00890B65"/>
    <w:rsid w:val="008A0979"/>
    <w:rsid w:val="008A233A"/>
    <w:rsid w:val="008B0D4F"/>
    <w:rsid w:val="008B1EC8"/>
    <w:rsid w:val="008D05F6"/>
    <w:rsid w:val="008F350D"/>
    <w:rsid w:val="008F6225"/>
    <w:rsid w:val="009603F4"/>
    <w:rsid w:val="00994E28"/>
    <w:rsid w:val="009A3427"/>
    <w:rsid w:val="009D58FE"/>
    <w:rsid w:val="009E46D4"/>
    <w:rsid w:val="00A023D5"/>
    <w:rsid w:val="00A43903"/>
    <w:rsid w:val="00A5180F"/>
    <w:rsid w:val="00A5360B"/>
    <w:rsid w:val="00A6511C"/>
    <w:rsid w:val="00A74CFC"/>
    <w:rsid w:val="00A8696A"/>
    <w:rsid w:val="00AE7FA8"/>
    <w:rsid w:val="00AF6291"/>
    <w:rsid w:val="00B050C5"/>
    <w:rsid w:val="00B302C2"/>
    <w:rsid w:val="00B834FA"/>
    <w:rsid w:val="00BB2A96"/>
    <w:rsid w:val="00BC3943"/>
    <w:rsid w:val="00BC454B"/>
    <w:rsid w:val="00BD427C"/>
    <w:rsid w:val="00BD5056"/>
    <w:rsid w:val="00BD7898"/>
    <w:rsid w:val="00C031CE"/>
    <w:rsid w:val="00CC1510"/>
    <w:rsid w:val="00CC71C8"/>
    <w:rsid w:val="00CE319B"/>
    <w:rsid w:val="00CF79DB"/>
    <w:rsid w:val="00D041DF"/>
    <w:rsid w:val="00D07281"/>
    <w:rsid w:val="00D14E32"/>
    <w:rsid w:val="00D31F2B"/>
    <w:rsid w:val="00D5127C"/>
    <w:rsid w:val="00DA5017"/>
    <w:rsid w:val="00DB373C"/>
    <w:rsid w:val="00DF6032"/>
    <w:rsid w:val="00E00E8B"/>
    <w:rsid w:val="00E448A1"/>
    <w:rsid w:val="00E51C5D"/>
    <w:rsid w:val="00E527BA"/>
    <w:rsid w:val="00E93BD8"/>
    <w:rsid w:val="00EB210A"/>
    <w:rsid w:val="00ED7085"/>
    <w:rsid w:val="00EF6626"/>
    <w:rsid w:val="00F21BD0"/>
    <w:rsid w:val="00F623DC"/>
    <w:rsid w:val="00F73A81"/>
    <w:rsid w:val="00F87E69"/>
    <w:rsid w:val="00FA2E3E"/>
    <w:rsid w:val="00FB1774"/>
    <w:rsid w:val="00FD7636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C5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7E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7E6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styleId="a3">
    <w:name w:val="Strong"/>
    <w:basedOn w:val="a0"/>
    <w:uiPriority w:val="99"/>
    <w:qFormat/>
    <w:rsid w:val="00E51C5D"/>
    <w:rPr>
      <w:rFonts w:cs="Times New Roman"/>
      <w:b/>
      <w:bCs/>
    </w:rPr>
  </w:style>
  <w:style w:type="paragraph" w:styleId="a4">
    <w:name w:val="Normal (Web)"/>
    <w:basedOn w:val="a"/>
    <w:link w:val="a5"/>
    <w:uiPriority w:val="99"/>
    <w:rsid w:val="00E51C5D"/>
    <w:pPr>
      <w:spacing w:before="100" w:beforeAutospacing="1" w:after="100" w:afterAutospacing="1"/>
    </w:pPr>
  </w:style>
  <w:style w:type="character" w:customStyle="1" w:styleId="a5">
    <w:name w:val="Обычный (веб) Знак"/>
    <w:basedOn w:val="a0"/>
    <w:link w:val="a4"/>
    <w:uiPriority w:val="99"/>
    <w:locked/>
    <w:rsid w:val="00E51C5D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Plain Text"/>
    <w:basedOn w:val="a"/>
    <w:link w:val="a7"/>
    <w:uiPriority w:val="99"/>
    <w:rsid w:val="00E51C5D"/>
    <w:rPr>
      <w:rFonts w:ascii="Courier New" w:hAnsi="Courier New" w:cs="Courier New"/>
      <w:sz w:val="20"/>
      <w:szCs w:val="20"/>
    </w:rPr>
  </w:style>
  <w:style w:type="character" w:customStyle="1" w:styleId="a7">
    <w:name w:val="Текст Знак"/>
    <w:basedOn w:val="a0"/>
    <w:link w:val="a6"/>
    <w:uiPriority w:val="99"/>
    <w:locked/>
    <w:rsid w:val="00E51C5D"/>
    <w:rPr>
      <w:rFonts w:ascii="Courier New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A023D5"/>
    <w:pPr>
      <w:ind w:left="720"/>
      <w:contextualSpacing/>
    </w:pPr>
  </w:style>
  <w:style w:type="paragraph" w:styleId="a9">
    <w:name w:val="Body Text"/>
    <w:basedOn w:val="a"/>
    <w:link w:val="aa"/>
    <w:uiPriority w:val="99"/>
    <w:rsid w:val="00F87E69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F87E69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b">
    <w:name w:val="врез"/>
    <w:basedOn w:val="a"/>
    <w:uiPriority w:val="99"/>
    <w:rsid w:val="00F87E69"/>
    <w:pPr>
      <w:autoSpaceDE w:val="0"/>
      <w:autoSpaceDN w:val="0"/>
      <w:adjustRightInd w:val="0"/>
      <w:spacing w:line="288" w:lineRule="auto"/>
      <w:textAlignment w:val="center"/>
    </w:pPr>
    <w:rPr>
      <w:rFonts w:ascii="PragmaticaC" w:hAnsi="PragmaticaC" w:cs="PragmaticaC"/>
      <w:color w:val="000000"/>
      <w:w w:val="75"/>
    </w:rPr>
  </w:style>
  <w:style w:type="paragraph" w:customStyle="1" w:styleId="ac">
    <w:name w:val="заголовок_табл"/>
    <w:basedOn w:val="a"/>
    <w:uiPriority w:val="99"/>
    <w:rsid w:val="00F87E69"/>
    <w:pPr>
      <w:tabs>
        <w:tab w:val="left" w:pos="645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ascii="PragmaticaC" w:hAnsi="PragmaticaC" w:cs="PragmaticaC"/>
      <w:b/>
      <w:bCs/>
      <w:color w:val="000000"/>
    </w:rPr>
  </w:style>
  <w:style w:type="paragraph" w:styleId="ad">
    <w:name w:val="Normal Indent"/>
    <w:basedOn w:val="a"/>
    <w:rsid w:val="004C66CF"/>
    <w:pPr>
      <w:ind w:left="708"/>
    </w:pPr>
  </w:style>
  <w:style w:type="paragraph" w:customStyle="1" w:styleId="11">
    <w:name w:val="Абзац списка1"/>
    <w:basedOn w:val="a"/>
    <w:qFormat/>
    <w:rsid w:val="00FA2E3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ae">
    <w:name w:val="Table Grid"/>
    <w:basedOn w:val="a1"/>
    <w:locked/>
    <w:rsid w:val="00A536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0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8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cretar-12999@obr.edu35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1086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MIF</dc:creator>
  <cp:lastModifiedBy>Ирина</cp:lastModifiedBy>
  <cp:revision>8</cp:revision>
  <dcterms:created xsi:type="dcterms:W3CDTF">2017-12-29T11:11:00Z</dcterms:created>
  <dcterms:modified xsi:type="dcterms:W3CDTF">2018-01-09T07:17:00Z</dcterms:modified>
</cp:coreProperties>
</file>